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AE1A" w14:textId="09A935AD" w:rsidR="638E9AF5" w:rsidRDefault="638E9AF5" w:rsidP="638E9AF5">
      <w:pPr>
        <w:pStyle w:val="Tittel"/>
      </w:pPr>
    </w:p>
    <w:p w14:paraId="4BEA0C2C" w14:textId="3FCCFF86" w:rsidR="00317191" w:rsidRDefault="001F7A37" w:rsidP="006539C7">
      <w:pPr>
        <w:pStyle w:val="Tittel"/>
        <w:jc w:val="left"/>
      </w:pPr>
      <w:r>
        <w:t>B</w:t>
      </w:r>
      <w:r w:rsidR="005C65DC">
        <w:t xml:space="preserve">ioklimatiske </w:t>
      </w:r>
      <w:r w:rsidR="00317191">
        <w:t xml:space="preserve">soner og </w:t>
      </w:r>
      <w:r w:rsidR="005C65DC">
        <w:t>seksjoner</w:t>
      </w:r>
      <w:r w:rsidR="005E6025">
        <w:t xml:space="preserve"> </w:t>
      </w:r>
      <w:r w:rsidR="000E2801">
        <w:t>(testversjon)</w:t>
      </w:r>
    </w:p>
    <w:p w14:paraId="2E332B5D" w14:textId="3B5102E1" w:rsidR="00317191" w:rsidRPr="00914047" w:rsidRDefault="00317191" w:rsidP="006539C7">
      <w:pPr>
        <w:pStyle w:val="Overskrift1"/>
        <w:jc w:val="left"/>
      </w:pPr>
      <w:r w:rsidRPr="00914047">
        <w:t>Beskrivelse</w:t>
      </w:r>
    </w:p>
    <w:p w14:paraId="25F737B3" w14:textId="0EC8ACA0" w:rsidR="009F6729" w:rsidRDefault="008A40D8" w:rsidP="006539C7">
      <w:pPr>
        <w:jc w:val="left"/>
      </w:pPr>
      <w:r>
        <w:t>Kart</w:t>
      </w:r>
      <w:r w:rsidR="00AD0A2E">
        <w:t>sett</w:t>
      </w:r>
      <w:r>
        <w:t>et består av tre kartlag</w:t>
      </w:r>
      <w:r w:rsidR="00F819DF">
        <w:t xml:space="preserve"> som gir kunnskap om naturvariasjon på regional skala</w:t>
      </w:r>
      <w:r w:rsidR="002A3243">
        <w:t xml:space="preserve">: </w:t>
      </w:r>
      <w:r w:rsidR="00FB6A34">
        <w:t xml:space="preserve">RM-SO Bioklimatiske soner, </w:t>
      </w:r>
      <w:r w:rsidR="00914047">
        <w:t xml:space="preserve">RM-SE Bioklimatiske seksjoner </w:t>
      </w:r>
      <w:r w:rsidR="00793BB5">
        <w:t xml:space="preserve">og et </w:t>
      </w:r>
      <w:r w:rsidR="006C7E4C">
        <w:t>tredje kartlag (‘</w:t>
      </w:r>
      <w:r w:rsidR="00CC18B6">
        <w:t>Bioklimatiske r</w:t>
      </w:r>
      <w:r w:rsidR="006C7E4C">
        <w:t>egioner’)</w:t>
      </w:r>
      <w:r w:rsidR="00FF2BBB">
        <w:t>.</w:t>
      </w:r>
      <w:r w:rsidR="001925D8">
        <w:t xml:space="preserve"> </w:t>
      </w:r>
      <w:r w:rsidR="00122671">
        <w:t xml:space="preserve">Kort oppsummert viser </w:t>
      </w:r>
      <w:r w:rsidR="00B00DFC">
        <w:t xml:space="preserve">kartet over </w:t>
      </w:r>
      <w:r w:rsidR="00122671">
        <w:t>b</w:t>
      </w:r>
      <w:r w:rsidR="001925D8">
        <w:t xml:space="preserve">ioklimatiske soner </w:t>
      </w:r>
      <w:r w:rsidR="00093D6C" w:rsidRPr="00093D6C">
        <w:t xml:space="preserve">variasjon som er resultat av </w:t>
      </w:r>
      <w:r w:rsidR="00B00DFC">
        <w:t xml:space="preserve">variabler for </w:t>
      </w:r>
      <w:r w:rsidR="00093D6C" w:rsidRPr="00093D6C">
        <w:t>temperatur og høyde over havet</w:t>
      </w:r>
      <w:r w:rsidR="00093D6C">
        <w:t xml:space="preserve">, mens </w:t>
      </w:r>
      <w:r w:rsidR="00B00DFC">
        <w:t xml:space="preserve">kartet over </w:t>
      </w:r>
      <w:r w:rsidR="00093D6C">
        <w:t>bioklimatiske s</w:t>
      </w:r>
      <w:r w:rsidR="00B00DFC">
        <w:t>eksj</w:t>
      </w:r>
      <w:r w:rsidR="00093D6C">
        <w:t xml:space="preserve">oner </w:t>
      </w:r>
      <w:r w:rsidR="00122671">
        <w:t xml:space="preserve">viser variasjon </w:t>
      </w:r>
      <w:r w:rsidR="00B00DFC">
        <w:t>som er resultat av en variabel for nedbør</w:t>
      </w:r>
      <w:r w:rsidR="00122671">
        <w:t>.</w:t>
      </w:r>
      <w:r w:rsidR="00FF2BBB">
        <w:t xml:space="preserve"> </w:t>
      </w:r>
      <w:r w:rsidR="003453F2">
        <w:t>.</w:t>
      </w:r>
      <w:r w:rsidR="00914047">
        <w:t xml:space="preserve"> </w:t>
      </w:r>
      <w:r w:rsidR="00AF2AE0">
        <w:t>Dette er en testversjon som skal testes i felt sommeren 2026. Endelig versjon vil sannsynligvis publiseres i slutten av 2026.</w:t>
      </w:r>
    </w:p>
    <w:p w14:paraId="705166AC" w14:textId="02D1C68A" w:rsidR="00B34FA4" w:rsidRDefault="009E0ACC" w:rsidP="006539C7">
      <w:pPr>
        <w:jc w:val="left"/>
      </w:pPr>
      <w:r>
        <w:t>Klasseinndelingene i kartlagene</w:t>
      </w:r>
      <w:r w:rsidR="007E0E7A">
        <w:t xml:space="preserve"> Bioklimatiske soner og Bioklimatiske seksjoner</w:t>
      </w:r>
      <w:r w:rsidR="00385A77">
        <w:t xml:space="preserve"> </w:t>
      </w:r>
      <w:r w:rsidR="00825CCA">
        <w:t>tilsvarer</w:t>
      </w:r>
      <w:r w:rsidR="00914047">
        <w:t xml:space="preserve"> </w:t>
      </w:r>
      <w:r w:rsidR="008458E3">
        <w:t>trinni</w:t>
      </w:r>
      <w:r w:rsidR="00826C48">
        <w:t>n</w:t>
      </w:r>
      <w:r w:rsidR="008458E3">
        <w:t xml:space="preserve">ndelingen </w:t>
      </w:r>
      <w:r w:rsidR="0035539C">
        <w:t>av de t</w:t>
      </w:r>
      <w:r w:rsidR="008049D0">
        <w:t xml:space="preserve">o regionale variablene </w:t>
      </w:r>
      <w:r w:rsidR="003B2DAE">
        <w:t>i</w:t>
      </w:r>
      <w:r w:rsidR="00914047">
        <w:t xml:space="preserve"> N</w:t>
      </w:r>
      <w:r w:rsidR="003B2DAE">
        <w:t xml:space="preserve">atur </w:t>
      </w:r>
      <w:r w:rsidR="00914047">
        <w:t>i</w:t>
      </w:r>
      <w:r w:rsidR="003B2DAE">
        <w:t xml:space="preserve"> </w:t>
      </w:r>
      <w:r w:rsidR="00914047">
        <w:t>N</w:t>
      </w:r>
      <w:r w:rsidR="003B2DAE">
        <w:t>orge (NiN)</w:t>
      </w:r>
      <w:r w:rsidR="00B507B4">
        <w:t xml:space="preserve">. </w:t>
      </w:r>
      <w:r w:rsidR="00F90535">
        <w:t>Bioklimatiske regioner er avledet ved å krysskombinere de to andre kartlagene.</w:t>
      </w:r>
      <w:r w:rsidR="00DB5DFA" w:rsidRPr="00DB5DFA">
        <w:t xml:space="preserve"> </w:t>
      </w:r>
      <w:r w:rsidR="00365D8B">
        <w:t xml:space="preserve"> </w:t>
      </w:r>
      <w:r w:rsidR="00B34FA4">
        <w:t xml:space="preserve">Bioklimatiske soner er delt i sju trinn: </w:t>
      </w:r>
      <w:r w:rsidR="00B34FA4" w:rsidRPr="00B34FA4">
        <w:t>Boreonemoral sone</w:t>
      </w:r>
      <w:r w:rsidR="00B34FA4">
        <w:t xml:space="preserve"> </w:t>
      </w:r>
      <w:r w:rsidR="00C158D3">
        <w:t xml:space="preserve">(BN), </w:t>
      </w:r>
      <w:r w:rsidR="00B34FA4" w:rsidRPr="00B34FA4">
        <w:t>Sørboreal sone</w:t>
      </w:r>
      <w:r w:rsidR="00C158D3">
        <w:t xml:space="preserve"> (SB), </w:t>
      </w:r>
      <w:r w:rsidR="00B34FA4">
        <w:t>Mellomboreal sone</w:t>
      </w:r>
      <w:r w:rsidR="00C158D3">
        <w:t xml:space="preserve"> (MB), </w:t>
      </w:r>
      <w:r w:rsidR="00B34FA4">
        <w:t>Nordboreal sone</w:t>
      </w:r>
      <w:r w:rsidR="00C158D3">
        <w:t xml:space="preserve"> (NB), </w:t>
      </w:r>
      <w:r w:rsidR="00B34FA4">
        <w:t>Lavalpin sone</w:t>
      </w:r>
      <w:r w:rsidR="00C158D3">
        <w:t xml:space="preserve"> (LA)</w:t>
      </w:r>
      <w:r w:rsidR="004D4982">
        <w:t xml:space="preserve">, </w:t>
      </w:r>
      <w:r w:rsidR="00B34FA4">
        <w:t>Mellomalpin sone</w:t>
      </w:r>
      <w:r w:rsidR="004D4982">
        <w:t xml:space="preserve"> (MA) og Høgalpin sone </w:t>
      </w:r>
      <w:r w:rsidR="009E756F">
        <w:t>(HA).</w:t>
      </w:r>
      <w:r w:rsidR="00451B03">
        <w:t xml:space="preserve"> Bioklimatiske seksjoner er delt i </w:t>
      </w:r>
      <w:r w:rsidR="00AF2AE0">
        <w:t>fem</w:t>
      </w:r>
      <w:r w:rsidR="00990B52">
        <w:t xml:space="preserve"> trinn</w:t>
      </w:r>
      <w:r w:rsidR="00AF2AE0">
        <w:t xml:space="preserve"> på det norske fastlandet</w:t>
      </w:r>
      <w:r w:rsidR="00843401">
        <w:t>:</w:t>
      </w:r>
      <w:r w:rsidR="00990B52">
        <w:t xml:space="preserve"> </w:t>
      </w:r>
      <w:r w:rsidR="007A597E">
        <w:t>Sterkt oseanisk seksjon</w:t>
      </w:r>
      <w:r w:rsidR="00107A13">
        <w:t xml:space="preserve"> (O3), Klart oseanisk seksjon (O2),</w:t>
      </w:r>
      <w:r w:rsidR="007A597E">
        <w:t xml:space="preserve"> Svakt oseanisk seksjon</w:t>
      </w:r>
      <w:r w:rsidR="00107A13">
        <w:t xml:space="preserve"> (O1), </w:t>
      </w:r>
      <w:r w:rsidR="007A597E">
        <w:t>Overgangsseksjonen</w:t>
      </w:r>
      <w:r w:rsidR="00107A13">
        <w:t xml:space="preserve"> (OC), </w:t>
      </w:r>
      <w:r w:rsidR="007A597E">
        <w:t>Svakt kontinental seksjon</w:t>
      </w:r>
      <w:r w:rsidR="00AF2AE0">
        <w:t xml:space="preserve"> (C1).</w:t>
      </w:r>
    </w:p>
    <w:p w14:paraId="62A5317B" w14:textId="790F614B" w:rsidR="00317191" w:rsidRPr="00914047" w:rsidRDefault="00317191" w:rsidP="006539C7">
      <w:pPr>
        <w:pStyle w:val="Overskrift1"/>
        <w:jc w:val="left"/>
      </w:pPr>
      <w:r w:rsidRPr="00914047">
        <w:t>Formål/bruksområde</w:t>
      </w:r>
    </w:p>
    <w:p w14:paraId="00ACEF01" w14:textId="346C8712" w:rsidR="00043097" w:rsidRDefault="00A17C49" w:rsidP="006539C7">
      <w:pPr>
        <w:jc w:val="left"/>
      </w:pPr>
      <w:r>
        <w:t xml:space="preserve">Formålet med datasettet er å gi </w:t>
      </w:r>
      <w:r w:rsidR="002C3358">
        <w:t>en oppdatert og replikerbar versjon av</w:t>
      </w:r>
      <w:r w:rsidR="00B44A6A">
        <w:t xml:space="preserve"> bioklimatiske soner</w:t>
      </w:r>
      <w:r>
        <w:t xml:space="preserve"> </w:t>
      </w:r>
      <w:r w:rsidR="0050456F">
        <w:t>og seksjoner</w:t>
      </w:r>
      <w:r w:rsidR="002C3358">
        <w:t xml:space="preserve"> i Norge</w:t>
      </w:r>
      <w:r w:rsidR="0050456F">
        <w:t xml:space="preserve">. </w:t>
      </w:r>
    </w:p>
    <w:p w14:paraId="21CD8A61" w14:textId="40408C21" w:rsidR="00A312DD" w:rsidRDefault="00B44A6A" w:rsidP="006539C7">
      <w:pPr>
        <w:jc w:val="left"/>
      </w:pPr>
      <w:r>
        <w:t xml:space="preserve">Kartene uttrykker gradvis variasjon i klimatisk betingete biotiske egenskaper (arts- og vegetasjonsfordeling) på </w:t>
      </w:r>
      <w:r w:rsidRPr="00365D4A">
        <w:t>regional romlig skala</w:t>
      </w:r>
      <w:r>
        <w:t xml:space="preserve">. Verken den regionale </w:t>
      </w:r>
      <w:r w:rsidR="00655ED1">
        <w:t>natur</w:t>
      </w:r>
      <w:r>
        <w:t>variasjonen eller oppløsningen på grunnlagsdataene gir grunnlag for å tolke grensene på kartene i så stor detalj som kartets oppløsning åpner for.</w:t>
      </w:r>
    </w:p>
    <w:p w14:paraId="3DA5D13B" w14:textId="3D187D3F" w:rsidR="00317191" w:rsidRPr="00914047" w:rsidRDefault="00317191" w:rsidP="006539C7">
      <w:pPr>
        <w:pStyle w:val="Overskrift1"/>
        <w:jc w:val="left"/>
      </w:pPr>
      <w:r>
        <w:t>Eier/kontaktperson</w:t>
      </w:r>
    </w:p>
    <w:p w14:paraId="111DB9A1" w14:textId="395328EE" w:rsidR="003419A2" w:rsidRDefault="002F356C" w:rsidP="006539C7">
      <w:pPr>
        <w:jc w:val="left"/>
      </w:pPr>
      <w:r>
        <w:t>Artsdatabanken</w:t>
      </w:r>
      <w:r w:rsidR="001F2FAA">
        <w:t xml:space="preserve"> eier datasettet. Miljødirektoratet publiserer testversjonen etter avtale med Artsdatabanken.</w:t>
      </w:r>
    </w:p>
    <w:p w14:paraId="28B8E17B" w14:textId="1EA2C9BC" w:rsidR="00A312DD" w:rsidRDefault="008A5C7D" w:rsidP="006539C7">
      <w:pPr>
        <w:jc w:val="left"/>
      </w:pPr>
      <w:r>
        <w:t>Datateknisk: Seksjon for kartlegging og geodata, wms@miljodir.no</w:t>
      </w:r>
    </w:p>
    <w:p w14:paraId="1E682768" w14:textId="0820EFC3" w:rsidR="00330418" w:rsidRDefault="008E2F25" w:rsidP="006539C7">
      <w:pPr>
        <w:pStyle w:val="Overskrift1"/>
        <w:jc w:val="left"/>
      </w:pPr>
      <w:r w:rsidRPr="003E3657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Fagekspert: </w:t>
      </w:r>
      <w:r w:rsidR="00080B74" w:rsidRPr="00330418">
        <w:rPr>
          <w:rFonts w:asciiTheme="minorHAnsi" w:eastAsiaTheme="minorHAnsi" w:hAnsiTheme="minorHAnsi" w:cstheme="minorBidi"/>
          <w:b w:val="0"/>
          <w:sz w:val="22"/>
          <w:szCs w:val="22"/>
        </w:rPr>
        <w:t>Artsdatabanken</w:t>
      </w:r>
      <w:r w:rsidR="00716C16" w:rsidRPr="00330418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, </w:t>
      </w:r>
      <w:hyperlink r:id="rId11" w:history="1">
        <w:r w:rsidR="00330418" w:rsidRPr="00330418">
          <w:rPr>
            <w:rFonts w:asciiTheme="minorHAnsi" w:eastAsiaTheme="minorHAnsi" w:hAnsiTheme="minorHAnsi" w:cstheme="minorBidi"/>
            <w:b w:val="0"/>
            <w:sz w:val="22"/>
            <w:szCs w:val="22"/>
          </w:rPr>
          <w:t>postmottak@artsdatabanken.no</w:t>
        </w:r>
      </w:hyperlink>
    </w:p>
    <w:p w14:paraId="3299BA33" w14:textId="43729919" w:rsidR="00914047" w:rsidRDefault="00317191" w:rsidP="006539C7">
      <w:pPr>
        <w:pStyle w:val="Overskrift1"/>
        <w:jc w:val="left"/>
      </w:pPr>
      <w:r w:rsidRPr="00914047">
        <w:t>Datasettoppløsning</w:t>
      </w:r>
    </w:p>
    <w:p w14:paraId="439C5541" w14:textId="4ADDF536" w:rsidR="00043097" w:rsidRDefault="009D7F79" w:rsidP="006539C7">
      <w:pPr>
        <w:jc w:val="left"/>
      </w:pPr>
      <w:r>
        <w:t xml:space="preserve">RM-SO </w:t>
      </w:r>
      <w:r w:rsidR="00EE4432">
        <w:t>B</w:t>
      </w:r>
      <w:r w:rsidR="00761935">
        <w:t xml:space="preserve">ioklimatiske </w:t>
      </w:r>
      <w:r w:rsidR="007E3436">
        <w:t>soner</w:t>
      </w:r>
      <w:r w:rsidR="00BD3144">
        <w:t>,</w:t>
      </w:r>
      <w:r w:rsidR="00EE4432">
        <w:t xml:space="preserve"> minste</w:t>
      </w:r>
      <w:r w:rsidR="00BD3144">
        <w:t xml:space="preserve"> utfigurerte </w:t>
      </w:r>
      <w:r w:rsidR="00EE4432">
        <w:t>areal</w:t>
      </w:r>
      <w:r w:rsidR="00BD3144">
        <w:t>: 5 km</w:t>
      </w:r>
      <w:r w:rsidR="00BD3144" w:rsidRPr="34476A1B">
        <w:rPr>
          <w:vertAlign w:val="superscript"/>
        </w:rPr>
        <w:t>2</w:t>
      </w:r>
      <w:r w:rsidR="00BD3144">
        <w:t xml:space="preserve"> </w:t>
      </w:r>
      <w:r w:rsidR="00761935">
        <w:t>(</w:t>
      </w:r>
      <w:r w:rsidR="00C364B9">
        <w:t>høgalpin sone</w:t>
      </w:r>
      <w:r w:rsidR="00BD3144">
        <w:t>:</w:t>
      </w:r>
      <w:r w:rsidR="00C364B9">
        <w:t xml:space="preserve"> </w:t>
      </w:r>
      <w:r w:rsidR="00761935">
        <w:t>1 km</w:t>
      </w:r>
      <w:r w:rsidR="00761935" w:rsidRPr="34476A1B">
        <w:rPr>
          <w:vertAlign w:val="superscript"/>
        </w:rPr>
        <w:t>2</w:t>
      </w:r>
      <w:r w:rsidR="00761935">
        <w:t>)</w:t>
      </w:r>
    </w:p>
    <w:p w14:paraId="0B4CD07B" w14:textId="4BFD1063" w:rsidR="00FB78D8" w:rsidRDefault="009D7F79" w:rsidP="006539C7">
      <w:pPr>
        <w:jc w:val="left"/>
      </w:pPr>
      <w:r>
        <w:t xml:space="preserve">RM-SE </w:t>
      </w:r>
      <w:r w:rsidR="00EE4432">
        <w:t>B</w:t>
      </w:r>
      <w:r w:rsidR="00C364B9">
        <w:t>ioklimatiske seksjoner</w:t>
      </w:r>
      <w:r w:rsidR="00BD3144">
        <w:t>,</w:t>
      </w:r>
      <w:r w:rsidR="00F254E6">
        <w:t xml:space="preserve"> </w:t>
      </w:r>
      <w:r w:rsidR="00C364B9">
        <w:t>minste</w:t>
      </w:r>
      <w:r w:rsidR="00BD3144">
        <w:t xml:space="preserve"> utfigurerte </w:t>
      </w:r>
      <w:r w:rsidR="00C364B9">
        <w:t>areal</w:t>
      </w:r>
      <w:r w:rsidR="00BD3144">
        <w:t>: 50</w:t>
      </w:r>
      <w:r w:rsidR="00BD3144" w:rsidRPr="00C364B9">
        <w:t xml:space="preserve"> </w:t>
      </w:r>
      <w:r w:rsidR="00BD3144">
        <w:t>km</w:t>
      </w:r>
      <w:r w:rsidR="00BD3144" w:rsidRPr="007F1BD8">
        <w:rPr>
          <w:vertAlign w:val="superscript"/>
        </w:rPr>
        <w:t>2</w:t>
      </w:r>
    </w:p>
    <w:p w14:paraId="59851A7A" w14:textId="2625D68F" w:rsidR="00F254E6" w:rsidRDefault="00F254E6" w:rsidP="006539C7">
      <w:pPr>
        <w:jc w:val="left"/>
      </w:pPr>
      <w:r>
        <w:lastRenderedPageBreak/>
        <w:t>Polygoner som gre</w:t>
      </w:r>
      <w:r w:rsidR="00923484">
        <w:t xml:space="preserve">nser til </w:t>
      </w:r>
      <w:r w:rsidR="00B06E9C">
        <w:t>mer</w:t>
      </w:r>
      <w:r w:rsidR="00923484">
        <w:t xml:space="preserve"> enn én sone eller seksjon kan ha et mindre areal</w:t>
      </w:r>
      <w:r w:rsidR="009D7F79">
        <w:t xml:space="preserve"> enn minsteareal</w:t>
      </w:r>
      <w:r w:rsidR="009E1674">
        <w:t>et</w:t>
      </w:r>
      <w:r w:rsidR="00923484">
        <w:t>.</w:t>
      </w:r>
    </w:p>
    <w:p w14:paraId="48DEFB86" w14:textId="4BAC3635" w:rsidR="00317191" w:rsidRPr="00914047" w:rsidRDefault="00317191" w:rsidP="006539C7">
      <w:pPr>
        <w:pStyle w:val="Overskrift1"/>
        <w:jc w:val="left"/>
      </w:pPr>
      <w:r w:rsidRPr="00914047">
        <w:t>Utstrekningsinformasjon</w:t>
      </w:r>
    </w:p>
    <w:p w14:paraId="23C16A20" w14:textId="77777777" w:rsidR="00FB78D8" w:rsidRDefault="00FB78D8" w:rsidP="006539C7">
      <w:pPr>
        <w:pStyle w:val="Overskrift2"/>
        <w:jc w:val="left"/>
      </w:pPr>
      <w:r>
        <w:t>Utstrekningsbeskrivelse</w:t>
      </w:r>
    </w:p>
    <w:p w14:paraId="61D6EE0B" w14:textId="77777777" w:rsidR="00FC71F1" w:rsidRDefault="00FC71F1" w:rsidP="006539C7">
      <w:pPr>
        <w:jc w:val="left"/>
      </w:pPr>
      <w:r>
        <w:t xml:space="preserve">Geografisk utstrekning: </w:t>
      </w:r>
      <w:r w:rsidR="00FB78D8">
        <w:t>Norges fastland, inkludert øye</w:t>
      </w:r>
      <w:r w:rsidR="00457637">
        <w:t>ne</w:t>
      </w:r>
      <w:r w:rsidR="00FB78D8">
        <w:t xml:space="preserve"> langs kysten</w:t>
      </w:r>
      <w:r w:rsidR="009F3111">
        <w:t>.</w:t>
      </w:r>
    </w:p>
    <w:p w14:paraId="4BB4154C" w14:textId="7CD22FC5" w:rsidR="00A312DD" w:rsidRDefault="00FC71F1" w:rsidP="006539C7">
      <w:pPr>
        <w:jc w:val="left"/>
      </w:pPr>
      <w:r>
        <w:t>Tidsutstrekning: 1991</w:t>
      </w:r>
      <w:r w:rsidR="002D02A0">
        <w:t>–</w:t>
      </w:r>
      <w:r>
        <w:t>2020</w:t>
      </w:r>
    </w:p>
    <w:p w14:paraId="20D4185B" w14:textId="7D42B1E2" w:rsidR="00317191" w:rsidRPr="00914047" w:rsidRDefault="00317191" w:rsidP="006539C7">
      <w:pPr>
        <w:pStyle w:val="Overskrift1"/>
        <w:jc w:val="left"/>
      </w:pPr>
      <w:r w:rsidRPr="00914047">
        <w:t>Kilder og metode</w:t>
      </w:r>
    </w:p>
    <w:p w14:paraId="79F4D8E1" w14:textId="6184E45C" w:rsidR="004E70BF" w:rsidRDefault="004E70BF" w:rsidP="006539C7">
      <w:pPr>
        <w:jc w:val="left"/>
      </w:pPr>
      <w:r>
        <w:t xml:space="preserve">Kartlagene er </w:t>
      </w:r>
      <w:r w:rsidR="006F28ED">
        <w:t>avledet fra</w:t>
      </w:r>
      <w:r w:rsidR="00797DBE">
        <w:t xml:space="preserve"> datasett for</w:t>
      </w:r>
      <w:r>
        <w:t xml:space="preserve"> </w:t>
      </w:r>
      <w:r w:rsidR="007E1993">
        <w:t>fem</w:t>
      </w:r>
      <w:r>
        <w:t xml:space="preserve"> </w:t>
      </w:r>
      <w:r w:rsidR="000269B1">
        <w:t>temaer</w:t>
      </w:r>
      <w:r w:rsidR="00C871A6">
        <w:t>:</w:t>
      </w:r>
      <w:r>
        <w:t xml:space="preserve"> (i) klima fra </w:t>
      </w:r>
      <w:r w:rsidR="001C3961">
        <w:t>Meteorologisk Institutt</w:t>
      </w:r>
      <w:r w:rsidR="002E4E67">
        <w:t>s</w:t>
      </w:r>
      <w:r w:rsidR="00F84C14">
        <w:t xml:space="preserve"> </w:t>
      </w:r>
      <w:r w:rsidR="00FC71F1">
        <w:t xml:space="preserve">datasett </w:t>
      </w:r>
      <w:r w:rsidR="00FC71F1" w:rsidRPr="00FC71F1">
        <w:rPr>
          <w:i/>
          <w:iCs/>
        </w:rPr>
        <w:t>K</w:t>
      </w:r>
      <w:r w:rsidR="001C157F" w:rsidRPr="00FC71F1">
        <w:rPr>
          <w:i/>
          <w:iCs/>
        </w:rPr>
        <w:t>lima i Norge</w:t>
      </w:r>
      <w:r w:rsidR="001C157F">
        <w:t xml:space="preserve"> og </w:t>
      </w:r>
      <w:r w:rsidR="001C3961" w:rsidRPr="00365D4A">
        <w:rPr>
          <w:i/>
          <w:iCs/>
        </w:rPr>
        <w:t xml:space="preserve">Nordic Gridded </w:t>
      </w:r>
      <w:r w:rsidR="002E4E67" w:rsidRPr="00365D4A">
        <w:rPr>
          <w:i/>
          <w:iCs/>
        </w:rPr>
        <w:t xml:space="preserve">Climate </w:t>
      </w:r>
      <w:r w:rsidR="001C3961" w:rsidRPr="00365D4A">
        <w:rPr>
          <w:i/>
          <w:iCs/>
        </w:rPr>
        <w:t>Dataset</w:t>
      </w:r>
      <w:r w:rsidR="002E4E67">
        <w:t xml:space="preserve"> (NGCD</w:t>
      </w:r>
      <w:r w:rsidR="001C3961">
        <w:t>)</w:t>
      </w:r>
      <w:r>
        <w:t xml:space="preserve"> interpolert til pikselstørrelse 1</w:t>
      </w:r>
      <w:r w:rsidR="00AF5F1D">
        <w:t xml:space="preserve"> km</w:t>
      </w:r>
      <w:r>
        <w:t xml:space="preserve"> × 1 km; (ii) </w:t>
      </w:r>
      <w:r w:rsidR="001368B2">
        <w:t>høyde over havet</w:t>
      </w:r>
      <w:r w:rsidR="00C871A6">
        <w:t xml:space="preserve"> fra Kartverket</w:t>
      </w:r>
      <w:r w:rsidR="00BF1544">
        <w:t>s</w:t>
      </w:r>
      <w:r w:rsidR="00F84C14">
        <w:t xml:space="preserve"> datasett</w:t>
      </w:r>
      <w:r w:rsidR="00BF1544">
        <w:t xml:space="preserve"> </w:t>
      </w:r>
      <w:r w:rsidR="0013246B" w:rsidRPr="00365D4A">
        <w:rPr>
          <w:i/>
          <w:iCs/>
        </w:rPr>
        <w:t>DTM 50</w:t>
      </w:r>
      <w:r w:rsidR="00C871A6">
        <w:t xml:space="preserve"> med pikselstørrelse 50 m × 50 m; </w:t>
      </w:r>
      <w:r>
        <w:t xml:space="preserve">(iii) </w:t>
      </w:r>
      <w:r w:rsidR="00C871A6">
        <w:t>artsforekomster fra G</w:t>
      </w:r>
      <w:r w:rsidR="00AB579D">
        <w:t xml:space="preserve">lobal </w:t>
      </w:r>
      <w:r w:rsidR="00C871A6">
        <w:t>B</w:t>
      </w:r>
      <w:r w:rsidR="00AB579D">
        <w:t xml:space="preserve">iodiversity </w:t>
      </w:r>
      <w:r w:rsidR="00C871A6">
        <w:t>I</w:t>
      </w:r>
      <w:r w:rsidR="00AB579D">
        <w:t xml:space="preserve">nformation </w:t>
      </w:r>
      <w:r w:rsidR="00C871A6">
        <w:t>F</w:t>
      </w:r>
      <w:r w:rsidR="00AB579D">
        <w:t>acility (GBIF)</w:t>
      </w:r>
      <w:r w:rsidR="00C871A6">
        <w:t>, samlet inn i et 10</w:t>
      </w:r>
      <w:r w:rsidR="00AF5F1D">
        <w:t xml:space="preserve"> km</w:t>
      </w:r>
      <w:r w:rsidR="00C871A6">
        <w:t xml:space="preserve"> × 10 km raster; </w:t>
      </w:r>
      <w:r w:rsidR="006C0091">
        <w:t>(iv) sko</w:t>
      </w:r>
      <w:r w:rsidR="00A134A4">
        <w:t>gforekomster</w:t>
      </w:r>
      <w:r w:rsidR="006C0091">
        <w:t xml:space="preserve"> fra Kartverket</w:t>
      </w:r>
      <w:r w:rsidR="00A50239">
        <w:t>s</w:t>
      </w:r>
      <w:r w:rsidR="00F84C14">
        <w:t xml:space="preserve"> datasett</w:t>
      </w:r>
      <w:r w:rsidR="00A50239">
        <w:t xml:space="preserve"> </w:t>
      </w:r>
      <w:r w:rsidR="00A50239" w:rsidRPr="00365D4A">
        <w:rPr>
          <w:i/>
          <w:iCs/>
        </w:rPr>
        <w:t>N50</w:t>
      </w:r>
      <w:r w:rsidR="00A50239">
        <w:t xml:space="preserve"> i målestokk 1:50 000</w:t>
      </w:r>
      <w:r w:rsidR="004811D2">
        <w:t xml:space="preserve">, </w:t>
      </w:r>
      <w:r w:rsidR="005A62BC">
        <w:t xml:space="preserve">NIBIOs datasett </w:t>
      </w:r>
      <w:r w:rsidR="005A62BC" w:rsidRPr="00634D35">
        <w:rPr>
          <w:i/>
          <w:iCs/>
        </w:rPr>
        <w:t>Vegetasjon</w:t>
      </w:r>
      <w:r w:rsidR="005A62BC">
        <w:t xml:space="preserve"> i målestokk 1:20 000</w:t>
      </w:r>
      <w:r w:rsidR="006007FA">
        <w:t xml:space="preserve"> og</w:t>
      </w:r>
      <w:r w:rsidR="002A73A4">
        <w:t xml:space="preserve"> </w:t>
      </w:r>
      <w:r w:rsidR="00A42C70">
        <w:t>Miljødirektoratets</w:t>
      </w:r>
      <w:r w:rsidR="005A62BC">
        <w:t xml:space="preserve"> datasett </w:t>
      </w:r>
      <w:r w:rsidR="009379F0">
        <w:rPr>
          <w:i/>
          <w:iCs/>
        </w:rPr>
        <w:t xml:space="preserve">Naturtyper på land og i ferskvann (HB13), </w:t>
      </w:r>
      <w:r w:rsidR="008467FE">
        <w:rPr>
          <w:i/>
          <w:iCs/>
        </w:rPr>
        <w:t xml:space="preserve">Kartleggingsenheter </w:t>
      </w:r>
      <w:r w:rsidR="008467FE" w:rsidRPr="006F585D">
        <w:rPr>
          <w:i/>
          <w:iCs/>
        </w:rPr>
        <w:t>NiN</w:t>
      </w:r>
      <w:r w:rsidR="003308D5" w:rsidRPr="006F585D">
        <w:rPr>
          <w:i/>
          <w:iCs/>
        </w:rPr>
        <w:t xml:space="preserve">, </w:t>
      </w:r>
      <w:r w:rsidR="006F585D" w:rsidRPr="006F585D">
        <w:rPr>
          <w:i/>
          <w:iCs/>
        </w:rPr>
        <w:t xml:space="preserve">Naturtyper på land (NiN), </w:t>
      </w:r>
      <w:r w:rsidR="003308D5" w:rsidRPr="006F585D">
        <w:rPr>
          <w:i/>
          <w:iCs/>
        </w:rPr>
        <w:t>Natur i</w:t>
      </w:r>
      <w:r w:rsidR="003308D5">
        <w:rPr>
          <w:i/>
          <w:iCs/>
        </w:rPr>
        <w:t xml:space="preserve"> verneområder</w:t>
      </w:r>
      <w:r w:rsidR="004205EF">
        <w:rPr>
          <w:i/>
          <w:iCs/>
        </w:rPr>
        <w:t xml:space="preserve"> (NiN)</w:t>
      </w:r>
      <w:r w:rsidR="009379F0" w:rsidRPr="00871441">
        <w:rPr>
          <w:i/>
          <w:iCs/>
        </w:rPr>
        <w:t xml:space="preserve"> </w:t>
      </w:r>
      <w:r w:rsidR="009379F0" w:rsidRPr="00365D4A">
        <w:t>og</w:t>
      </w:r>
      <w:r w:rsidR="004205EF" w:rsidRPr="00365D4A">
        <w:t xml:space="preserve"> </w:t>
      </w:r>
      <w:r w:rsidR="004205EF">
        <w:rPr>
          <w:i/>
          <w:iCs/>
        </w:rPr>
        <w:t xml:space="preserve">Skogsmark – </w:t>
      </w:r>
      <w:r w:rsidR="004205EF" w:rsidRPr="00871441">
        <w:rPr>
          <w:i/>
          <w:iCs/>
        </w:rPr>
        <w:t>NiN</w:t>
      </w:r>
      <w:r w:rsidR="00871441" w:rsidRPr="00365D4A">
        <w:t xml:space="preserve"> </w:t>
      </w:r>
      <w:r w:rsidR="006C6BA5">
        <w:t xml:space="preserve">i målestokk </w:t>
      </w:r>
      <w:r w:rsidR="00871441">
        <w:t>1:5000–1</w:t>
      </w:r>
      <w:r w:rsidR="006C6BA5">
        <w:t>:20 000</w:t>
      </w:r>
      <w:r w:rsidR="007615E2">
        <w:t>;</w:t>
      </w:r>
      <w:r w:rsidR="00A50239">
        <w:t xml:space="preserve"> og (v)</w:t>
      </w:r>
      <w:r w:rsidR="007615E2">
        <w:t xml:space="preserve"> </w:t>
      </w:r>
      <w:r w:rsidR="006A406D">
        <w:t>vegetasjonstype</w:t>
      </w:r>
      <w:r w:rsidR="00A134A4">
        <w:t>forekomste</w:t>
      </w:r>
      <w:r w:rsidR="008911F3">
        <w:t>r</w:t>
      </w:r>
      <w:r w:rsidR="006A406D">
        <w:t xml:space="preserve"> fra</w:t>
      </w:r>
      <w:r w:rsidR="00F84C14">
        <w:t xml:space="preserve"> </w:t>
      </w:r>
      <w:r w:rsidR="006A406D">
        <w:t>NIBIO</w:t>
      </w:r>
      <w:r w:rsidR="007615E2">
        <w:t>s</w:t>
      </w:r>
      <w:r w:rsidR="005A62BC">
        <w:t xml:space="preserve"> datasett</w:t>
      </w:r>
      <w:r w:rsidR="007615E2">
        <w:t xml:space="preserve"> </w:t>
      </w:r>
      <w:r w:rsidR="00847ABF" w:rsidRPr="00365D4A">
        <w:rPr>
          <w:i/>
          <w:iCs/>
        </w:rPr>
        <w:t>Vegetasjon</w:t>
      </w:r>
      <w:r w:rsidR="006A406D">
        <w:t xml:space="preserve"> i målestokk 1:20 000.</w:t>
      </w:r>
    </w:p>
    <w:p w14:paraId="64627A1D" w14:textId="0A6A574F" w:rsidR="001C0033" w:rsidRPr="00352C0A" w:rsidRDefault="00352C0A" w:rsidP="006539C7">
      <w:pPr>
        <w:jc w:val="left"/>
      </w:pPr>
      <w:r w:rsidRPr="00352C0A">
        <w:t>RM-SO Bioklimatiske soner</w:t>
      </w:r>
      <w:r>
        <w:t xml:space="preserve"> er </w:t>
      </w:r>
      <w:r w:rsidR="00054F0F">
        <w:t>avledet fra</w:t>
      </w:r>
      <w:r w:rsidR="00C81667">
        <w:t xml:space="preserve"> </w:t>
      </w:r>
      <w:r w:rsidR="00F528D3">
        <w:t xml:space="preserve">temperaturvariabelen </w:t>
      </w:r>
      <w:r w:rsidR="00ED4C69">
        <w:t>R</w:t>
      </w:r>
      <w:r w:rsidR="00C81667">
        <w:t xml:space="preserve">espirasjonssum </w:t>
      </w:r>
      <w:r w:rsidR="00ED4C69">
        <w:t>(Q = 1,40). Denne variabelen er avledet fra romlig interpolerte</w:t>
      </w:r>
      <w:r w:rsidR="00AC3844">
        <w:t xml:space="preserve"> døgnlige temperaturdata for normalperioden 1991</w:t>
      </w:r>
      <w:r w:rsidR="00480451">
        <w:t>–</w:t>
      </w:r>
      <w:r w:rsidR="00AC3844">
        <w:t>2020.</w:t>
      </w:r>
      <w:r w:rsidR="00B922D9" w:rsidRPr="00B922D9">
        <w:t xml:space="preserve"> </w:t>
      </w:r>
      <w:r w:rsidR="001368B2">
        <w:t>Høyde over havet</w:t>
      </w:r>
      <w:r w:rsidR="002300AA">
        <w:t xml:space="preserve"> og soli</w:t>
      </w:r>
      <w:r w:rsidR="0071634A">
        <w:t>n</w:t>
      </w:r>
      <w:r w:rsidR="002300AA">
        <w:t xml:space="preserve">nstråling </w:t>
      </w:r>
      <w:r w:rsidR="000F731B">
        <w:t>(</w:t>
      </w:r>
      <w:r w:rsidR="002300AA">
        <w:t xml:space="preserve">avledet fra </w:t>
      </w:r>
      <w:r w:rsidR="00AF1117">
        <w:t>høyde</w:t>
      </w:r>
      <w:r w:rsidR="001368B2">
        <w:t xml:space="preserve"> over havet</w:t>
      </w:r>
      <w:r w:rsidR="000F731B">
        <w:t>)</w:t>
      </w:r>
      <w:r w:rsidR="002300AA">
        <w:t xml:space="preserve"> </w:t>
      </w:r>
      <w:r w:rsidR="0071634A">
        <w:t xml:space="preserve">ble brukt for å nedskalere </w:t>
      </w:r>
      <w:r w:rsidR="000F731B">
        <w:t>R</w:t>
      </w:r>
      <w:r w:rsidR="0071634A">
        <w:t xml:space="preserve">espirasjonssum </w:t>
      </w:r>
      <w:r w:rsidR="005D1B58">
        <w:t xml:space="preserve">(Q = 1,40) </w:t>
      </w:r>
      <w:r w:rsidR="0071634A">
        <w:t xml:space="preserve">til 50 m </w:t>
      </w:r>
      <w:r w:rsidR="0071634A" w:rsidRPr="00352C0A">
        <w:t>×</w:t>
      </w:r>
      <w:r w:rsidR="0071634A">
        <w:t xml:space="preserve"> 50 m oppløsning.</w:t>
      </w:r>
      <w:r w:rsidR="008C2D2F">
        <w:t xml:space="preserve"> </w:t>
      </w:r>
      <w:r w:rsidR="00CA7346">
        <w:t xml:space="preserve">Respirasjonssum (Q = 1,40) ble til slutt inndelt i intervaller som representerer de bioklimatiske sonene. Grenseverdiene som angir intervallene, ble bestemt basert på sammenhenger mellom </w:t>
      </w:r>
      <w:r w:rsidR="00A37B95">
        <w:t xml:space="preserve">Respirasjonssum (Q = 1,40) </w:t>
      </w:r>
      <w:r w:rsidR="00CA7346">
        <w:t xml:space="preserve">og </w:t>
      </w:r>
      <w:r w:rsidR="00503D6E">
        <w:t xml:space="preserve">(i) </w:t>
      </w:r>
      <w:r w:rsidR="00B7292B">
        <w:t xml:space="preserve">skogforekomster for </w:t>
      </w:r>
      <w:r w:rsidR="00F6133A">
        <w:t>å karakterisere den klimatiske skoggrensa</w:t>
      </w:r>
      <w:r w:rsidR="000E7E2B">
        <w:t xml:space="preserve"> som angir grensa mellom boreale og alpine soner</w:t>
      </w:r>
      <w:r w:rsidR="00503D6E">
        <w:t>; (ii)</w:t>
      </w:r>
      <w:r w:rsidR="007A3A98">
        <w:t xml:space="preserve"> </w:t>
      </w:r>
      <w:r w:rsidR="001368B2">
        <w:t>en ordinasjonsanalyse av artsdatasettet</w:t>
      </w:r>
      <w:r w:rsidR="006E5FF3">
        <w:t xml:space="preserve"> for å karakterisere boreale sone</w:t>
      </w:r>
      <w:r w:rsidR="00B5496B">
        <w:t>grenser</w:t>
      </w:r>
      <w:r w:rsidR="00503D6E">
        <w:t>;</w:t>
      </w:r>
      <w:r w:rsidR="00121B4C">
        <w:t xml:space="preserve"> og</w:t>
      </w:r>
      <w:r w:rsidR="00503D6E">
        <w:t xml:space="preserve"> (iii)</w:t>
      </w:r>
      <w:r w:rsidR="001368B2">
        <w:t xml:space="preserve"> relativ forekomst av ulike vegetasjonstyper</w:t>
      </w:r>
      <w:r w:rsidR="00B5496B">
        <w:t xml:space="preserve"> for å karakterisere alpine sonegrenser.</w:t>
      </w:r>
    </w:p>
    <w:p w14:paraId="07459960" w14:textId="6E6001D5" w:rsidR="00621ECC" w:rsidRDefault="00352C0A" w:rsidP="006539C7">
      <w:pPr>
        <w:jc w:val="left"/>
      </w:pPr>
      <w:r w:rsidRPr="00352C0A">
        <w:t>RM-SE Bioklimatiske seksjoner</w:t>
      </w:r>
      <w:r w:rsidR="005826C3">
        <w:t xml:space="preserve"> er avledet fra </w:t>
      </w:r>
      <w:r w:rsidR="00F528D3">
        <w:t>nedbør</w:t>
      </w:r>
      <w:r w:rsidR="00424569">
        <w:t xml:space="preserve">variabelen </w:t>
      </w:r>
      <w:r w:rsidR="00F528D3">
        <w:t>N</w:t>
      </w:r>
      <w:r w:rsidR="007649F5">
        <w:t>edbørsum</w:t>
      </w:r>
      <w:r w:rsidR="00424569">
        <w:t>.</w:t>
      </w:r>
      <w:r w:rsidR="00C32851">
        <w:t xml:space="preserve"> Denne</w:t>
      </w:r>
      <w:r w:rsidR="007649F5">
        <w:t xml:space="preserve"> </w:t>
      </w:r>
      <w:r w:rsidR="00C32851">
        <w:t>variabelen er</w:t>
      </w:r>
      <w:r w:rsidR="00E83364">
        <w:t xml:space="preserve"> modellert av Meteorologisk Institutt </w:t>
      </w:r>
      <w:r w:rsidR="00C32851">
        <w:t xml:space="preserve">fra </w:t>
      </w:r>
      <w:r w:rsidR="000F5922">
        <w:t xml:space="preserve">romlig interpolerte </w:t>
      </w:r>
      <w:r w:rsidR="007649F5">
        <w:t xml:space="preserve">døgnlige nedbørdata </w:t>
      </w:r>
      <w:r w:rsidR="00554BAA" w:rsidRPr="00352C0A">
        <w:t>for normalperioden 1991–2020</w:t>
      </w:r>
      <w:r w:rsidR="000F5922">
        <w:t>.</w:t>
      </w:r>
      <w:r w:rsidR="00621ECC">
        <w:t xml:space="preserve"> </w:t>
      </w:r>
      <w:r w:rsidR="006A20A0">
        <w:t xml:space="preserve">Nedbørsum ble videre interpolert til 50 m </w:t>
      </w:r>
      <w:r w:rsidR="00AF5F1D">
        <w:t>×</w:t>
      </w:r>
      <w:r w:rsidR="006A20A0">
        <w:t xml:space="preserve"> 50 m oppløsning</w:t>
      </w:r>
      <w:r w:rsidR="00FC71F1">
        <w:t>.</w:t>
      </w:r>
      <w:r w:rsidR="006A20A0">
        <w:t xml:space="preserve"> </w:t>
      </w:r>
      <w:r w:rsidR="00D04C34">
        <w:t>N</w:t>
      </w:r>
      <w:r w:rsidR="00954D58">
        <w:t xml:space="preserve">edbørsum ble </w:t>
      </w:r>
      <w:r w:rsidR="00D04C34">
        <w:t xml:space="preserve">til slutt </w:t>
      </w:r>
      <w:r w:rsidR="00954D58">
        <w:t xml:space="preserve">inndelt i </w:t>
      </w:r>
      <w:r w:rsidR="00224679">
        <w:t xml:space="preserve">intervaller </w:t>
      </w:r>
      <w:r w:rsidR="00D04C34">
        <w:t xml:space="preserve">som representerer de </w:t>
      </w:r>
      <w:r w:rsidR="00224679">
        <w:t xml:space="preserve">bioklimatiske </w:t>
      </w:r>
      <w:r w:rsidR="00005106">
        <w:t>seksjone</w:t>
      </w:r>
      <w:r w:rsidR="00D04C34">
        <w:t>ne</w:t>
      </w:r>
      <w:r w:rsidR="00FB6A34">
        <w:t>.</w:t>
      </w:r>
      <w:r w:rsidR="00FA3B54">
        <w:t xml:space="preserve"> Grenseverdiene som angir intervallene</w:t>
      </w:r>
      <w:r w:rsidR="00CA7346">
        <w:t>,</w:t>
      </w:r>
      <w:r w:rsidR="000B43E4">
        <w:t xml:space="preserve"> ble bestemt b</w:t>
      </w:r>
      <w:r w:rsidR="00FB6A34">
        <w:t>asert på sammenhenger me</w:t>
      </w:r>
      <w:r w:rsidR="000B43E4">
        <w:t>llom</w:t>
      </w:r>
      <w:r w:rsidR="00FB6A34">
        <w:t xml:space="preserve"> </w:t>
      </w:r>
      <w:r w:rsidR="00510BDF">
        <w:t>Nedbørsum</w:t>
      </w:r>
      <w:r w:rsidR="00FB6A34">
        <w:t xml:space="preserve"> </w:t>
      </w:r>
      <w:r w:rsidR="000B43E4">
        <w:t>og</w:t>
      </w:r>
      <w:r w:rsidR="00510BDF">
        <w:t xml:space="preserve"> </w:t>
      </w:r>
      <w:r w:rsidR="001368B2">
        <w:t xml:space="preserve">en ordinasjonsanalyse av </w:t>
      </w:r>
      <w:r w:rsidR="00FB6A34">
        <w:t>arts</w:t>
      </w:r>
      <w:r w:rsidR="001368B2">
        <w:t>datasettet</w:t>
      </w:r>
      <w:r w:rsidR="000B43E4">
        <w:t>.</w:t>
      </w:r>
    </w:p>
    <w:p w14:paraId="59C5BB89" w14:textId="31B7B5F0" w:rsidR="00114A3A" w:rsidRDefault="0096077D" w:rsidP="006539C7">
      <w:pPr>
        <w:jc w:val="left"/>
      </w:pPr>
      <w:r w:rsidRPr="00352C0A">
        <w:lastRenderedPageBreak/>
        <w:t xml:space="preserve">Bioklimatiske </w:t>
      </w:r>
      <w:r>
        <w:t xml:space="preserve">regioner er </w:t>
      </w:r>
      <w:r w:rsidR="00FF48E6">
        <w:t xml:space="preserve">avledet </w:t>
      </w:r>
      <w:r w:rsidR="00F97286">
        <w:t>ved å ta interseksjonen</w:t>
      </w:r>
      <w:r w:rsidR="00FF48E6">
        <w:t xml:space="preserve"> </w:t>
      </w:r>
      <w:r w:rsidR="001054D1">
        <w:t xml:space="preserve">av </w:t>
      </w:r>
      <w:r w:rsidR="00FF48E6" w:rsidRPr="00352C0A">
        <w:t>RM-SO Bioklimatiske soner</w:t>
      </w:r>
      <w:r w:rsidR="00FF48E6">
        <w:t xml:space="preserve"> og </w:t>
      </w:r>
      <w:r w:rsidR="00FF48E6" w:rsidRPr="00352C0A">
        <w:t>RM-SE</w:t>
      </w:r>
      <w:r w:rsidR="00F97286">
        <w:t>.</w:t>
      </w:r>
      <w:r w:rsidR="00B06919">
        <w:t xml:space="preserve"> Hver klasse er dermed en </w:t>
      </w:r>
      <w:r w:rsidR="009C1E7D">
        <w:t>kombinasjon av én sone og én seksjon.</w:t>
      </w:r>
      <w:r w:rsidR="00F97286">
        <w:t xml:space="preserve"> </w:t>
      </w:r>
    </w:p>
    <w:p w14:paraId="71FFB87C" w14:textId="06D8B123" w:rsidR="00317191" w:rsidRPr="00914047" w:rsidRDefault="00317191" w:rsidP="006539C7">
      <w:pPr>
        <w:pStyle w:val="Overskrift1"/>
        <w:jc w:val="left"/>
      </w:pPr>
      <w:r w:rsidRPr="00914047">
        <w:t>Ajourføring og oppdatering</w:t>
      </w:r>
    </w:p>
    <w:p w14:paraId="663A41F4" w14:textId="77777777" w:rsidR="00FC71F1" w:rsidRDefault="00FC71F1" w:rsidP="006539C7">
      <w:pPr>
        <w:jc w:val="left"/>
      </w:pPr>
      <w:r>
        <w:t xml:space="preserve">Testversjonen har enkelte tekniske svakheter: </w:t>
      </w:r>
    </w:p>
    <w:p w14:paraId="640111E5" w14:textId="7735DDE1" w:rsidR="00FC71F1" w:rsidRDefault="00FC71F1" w:rsidP="006539C7">
      <w:pPr>
        <w:pStyle w:val="Listeavsnitt"/>
        <w:numPr>
          <w:ilvl w:val="0"/>
          <w:numId w:val="7"/>
        </w:numPr>
        <w:jc w:val="left"/>
      </w:pPr>
      <w:r>
        <w:t>Kartlagene er i noen grad forskjøvet geografisk med varierende grad mellom regioner.</w:t>
      </w:r>
    </w:p>
    <w:p w14:paraId="18185962" w14:textId="77777777" w:rsidR="00FC71F1" w:rsidRDefault="00FC71F1" w:rsidP="006539C7">
      <w:pPr>
        <w:pStyle w:val="Listeavsnitt"/>
        <w:numPr>
          <w:ilvl w:val="0"/>
          <w:numId w:val="7"/>
        </w:numPr>
        <w:jc w:val="left"/>
      </w:pPr>
      <w:r>
        <w:t>Kartlagene har små hull i enkelte områder. Dette skyldes hull i kartlaget som ble brukt til å maskere kartlagene.</w:t>
      </w:r>
    </w:p>
    <w:p w14:paraId="7929BA3F" w14:textId="795D611F" w:rsidR="00FC71F1" w:rsidRDefault="00FC71F1" w:rsidP="006539C7">
      <w:pPr>
        <w:pStyle w:val="Listeavsnitt"/>
        <w:numPr>
          <w:ilvl w:val="0"/>
          <w:numId w:val="7"/>
        </w:numPr>
        <w:jc w:val="left"/>
      </w:pPr>
      <w:r>
        <w:t>Kartlagene kan ha tydelige klassifiseringsfeil i kystområder. Dette skyldes at grunnlagsdataene har manglende dekning i kystområdene</w:t>
      </w:r>
      <w:r w:rsidR="001368B2">
        <w:t xml:space="preserve"> og</w:t>
      </w:r>
      <w:r>
        <w:t xml:space="preserve"> er dekket ved </w:t>
      </w:r>
      <w:r w:rsidR="001368B2">
        <w:t xml:space="preserve">bruk av </w:t>
      </w:r>
      <w:r>
        <w:t>enkle ekstrapoleringsmetoder.</w:t>
      </w:r>
    </w:p>
    <w:p w14:paraId="50DB0530" w14:textId="0D7116CC" w:rsidR="00FC71F1" w:rsidRDefault="00FC71F1" w:rsidP="006539C7">
      <w:pPr>
        <w:jc w:val="left"/>
      </w:pPr>
      <w:r>
        <w:t xml:space="preserve">De tekniske feilene vil bli forsøkt utbedret i neste versjonen av kartene som forventes </w:t>
      </w:r>
      <w:r w:rsidR="006B1B6D">
        <w:t xml:space="preserve">mot slutten av </w:t>
      </w:r>
      <w:r>
        <w:t>2026.</w:t>
      </w:r>
    </w:p>
    <w:p w14:paraId="3AA444F4" w14:textId="6762281A" w:rsidR="00317191" w:rsidRPr="00914047" w:rsidRDefault="00317191" w:rsidP="006539C7">
      <w:pPr>
        <w:pStyle w:val="Overskrift1"/>
        <w:jc w:val="left"/>
      </w:pPr>
      <w:r w:rsidRPr="00914047">
        <w:t>Leveransebeskrivelse</w:t>
      </w:r>
    </w:p>
    <w:p w14:paraId="7731932E" w14:textId="080CAE5B" w:rsidR="00317191" w:rsidRDefault="007A31DA" w:rsidP="006539C7">
      <w:pPr>
        <w:pStyle w:val="Overskrift2"/>
        <w:jc w:val="left"/>
      </w:pPr>
      <w:r>
        <w:t>Format (versjon)</w:t>
      </w:r>
    </w:p>
    <w:p w14:paraId="45B3A422" w14:textId="647526B5" w:rsidR="00D543E6" w:rsidRDefault="00D543E6" w:rsidP="006539C7">
      <w:pPr>
        <w:jc w:val="left"/>
      </w:pPr>
      <w:r>
        <w:t>GDB</w:t>
      </w:r>
    </w:p>
    <w:p w14:paraId="5EB2080F" w14:textId="36799D7D" w:rsidR="00D543E6" w:rsidRDefault="00D543E6" w:rsidP="006539C7">
      <w:pPr>
        <w:pStyle w:val="Overskrift2"/>
        <w:jc w:val="left"/>
      </w:pPr>
      <w:r>
        <w:t>Tilgansgsrestriksjoner</w:t>
      </w:r>
    </w:p>
    <w:p w14:paraId="0D145BF5" w14:textId="1A00C326" w:rsidR="00A312DD" w:rsidRDefault="00D543E6" w:rsidP="006539C7">
      <w:pPr>
        <w:jc w:val="left"/>
      </w:pPr>
      <w:r>
        <w:t>Åpne data</w:t>
      </w:r>
    </w:p>
    <w:p w14:paraId="1C412B82" w14:textId="0226A897" w:rsidR="00A312DD" w:rsidRDefault="00A312DD" w:rsidP="006539C7">
      <w:pPr>
        <w:pStyle w:val="Overskrift2"/>
        <w:jc w:val="left"/>
      </w:pPr>
      <w:r>
        <w:t>Lisens:</w:t>
      </w:r>
    </w:p>
    <w:p w14:paraId="74E3F9D1" w14:textId="1E1D1B78" w:rsidR="00A312DD" w:rsidRDefault="00473FFC" w:rsidP="006539C7">
      <w:pPr>
        <w:pStyle w:val="Overskrift2"/>
        <w:jc w:val="left"/>
      </w:pPr>
      <w:r w:rsidRPr="00473FFC">
        <w:t>Norsk lisens for offentlige data (NLOD) 2.0</w:t>
      </w:r>
      <w:r w:rsidR="00A312DD">
        <w:t>Tjeneste:</w:t>
      </w:r>
    </w:p>
    <w:p w14:paraId="2C5D0D39" w14:textId="58E7BA05" w:rsidR="006F585D" w:rsidRPr="00AC2E0E" w:rsidRDefault="00BF3B87" w:rsidP="006539C7">
      <w:pPr>
        <w:jc w:val="left"/>
      </w:pPr>
      <w:hyperlink r:id="rId12" w:history="1">
        <w:r w:rsidRPr="00BF3B87">
          <w:rPr>
            <w:rStyle w:val="Hyperkobling"/>
          </w:rPr>
          <w:t>Bioklimatiske soner og seksjoner</w:t>
        </w:r>
      </w:hyperlink>
    </w:p>
    <w:sectPr w:rsidR="006F585D" w:rsidRPr="00AC2E0E" w:rsidSect="00690657">
      <w:headerReference w:type="default" r:id="rId13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919D" w14:textId="77777777" w:rsidR="008F391B" w:rsidRDefault="008F391B" w:rsidP="007163CD">
      <w:r>
        <w:separator/>
      </w:r>
    </w:p>
  </w:endnote>
  <w:endnote w:type="continuationSeparator" w:id="0">
    <w:p w14:paraId="151EA8FB" w14:textId="77777777" w:rsidR="008F391B" w:rsidRDefault="008F391B" w:rsidP="007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5A1B" w14:textId="77777777" w:rsidR="008F391B" w:rsidRDefault="008F391B" w:rsidP="007163CD">
      <w:r>
        <w:separator/>
      </w:r>
    </w:p>
  </w:footnote>
  <w:footnote w:type="continuationSeparator" w:id="0">
    <w:p w14:paraId="23BBDDBC" w14:textId="77777777" w:rsidR="008F391B" w:rsidRDefault="008F391B" w:rsidP="0071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161190"/>
      <w:docPartObj>
        <w:docPartGallery w:val="Page Numbers (Top of Page)"/>
        <w:docPartUnique/>
      </w:docPartObj>
    </w:sdtPr>
    <w:sdtContent>
      <w:p w14:paraId="32B71D16" w14:textId="4F39C932" w:rsidR="007163CD" w:rsidRDefault="007163C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6568E" w14:textId="77777777" w:rsidR="007163CD" w:rsidRDefault="007163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EAB"/>
    <w:multiLevelType w:val="hybridMultilevel"/>
    <w:tmpl w:val="C2A4B3EE"/>
    <w:lvl w:ilvl="0" w:tplc="28A6F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3EC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EAE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5AD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E48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8BAB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AA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749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6CA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F320D9E"/>
    <w:multiLevelType w:val="hybridMultilevel"/>
    <w:tmpl w:val="5830C57C"/>
    <w:lvl w:ilvl="0" w:tplc="C478B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A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03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2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D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69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2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46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E0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6EA"/>
    <w:multiLevelType w:val="hybridMultilevel"/>
    <w:tmpl w:val="C95EA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176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8D4386"/>
    <w:multiLevelType w:val="hybridMultilevel"/>
    <w:tmpl w:val="2FE2674A"/>
    <w:lvl w:ilvl="0" w:tplc="48AC6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81CA1"/>
    <w:multiLevelType w:val="hybridMultilevel"/>
    <w:tmpl w:val="253E19DA"/>
    <w:lvl w:ilvl="0" w:tplc="193EE650">
      <w:start w:val="1"/>
      <w:numFmt w:val="decimal"/>
      <w:lvlText w:val="%1)"/>
      <w:lvlJc w:val="left"/>
      <w:pPr>
        <w:ind w:left="1020" w:hanging="360"/>
      </w:pPr>
    </w:lvl>
    <w:lvl w:ilvl="1" w:tplc="07CC5886">
      <w:start w:val="1"/>
      <w:numFmt w:val="decimal"/>
      <w:lvlText w:val="%2)"/>
      <w:lvlJc w:val="left"/>
      <w:pPr>
        <w:ind w:left="1020" w:hanging="360"/>
      </w:pPr>
    </w:lvl>
    <w:lvl w:ilvl="2" w:tplc="91061050">
      <w:start w:val="1"/>
      <w:numFmt w:val="decimal"/>
      <w:lvlText w:val="%3)"/>
      <w:lvlJc w:val="left"/>
      <w:pPr>
        <w:ind w:left="1020" w:hanging="360"/>
      </w:pPr>
    </w:lvl>
    <w:lvl w:ilvl="3" w:tplc="2D1E2E32">
      <w:start w:val="1"/>
      <w:numFmt w:val="decimal"/>
      <w:lvlText w:val="%4)"/>
      <w:lvlJc w:val="left"/>
      <w:pPr>
        <w:ind w:left="1020" w:hanging="360"/>
      </w:pPr>
    </w:lvl>
    <w:lvl w:ilvl="4" w:tplc="8A626C7A">
      <w:start w:val="1"/>
      <w:numFmt w:val="decimal"/>
      <w:lvlText w:val="%5)"/>
      <w:lvlJc w:val="left"/>
      <w:pPr>
        <w:ind w:left="1020" w:hanging="360"/>
      </w:pPr>
    </w:lvl>
    <w:lvl w:ilvl="5" w:tplc="EC9848D2">
      <w:start w:val="1"/>
      <w:numFmt w:val="decimal"/>
      <w:lvlText w:val="%6)"/>
      <w:lvlJc w:val="left"/>
      <w:pPr>
        <w:ind w:left="1020" w:hanging="360"/>
      </w:pPr>
    </w:lvl>
    <w:lvl w:ilvl="6" w:tplc="09A07F18">
      <w:start w:val="1"/>
      <w:numFmt w:val="decimal"/>
      <w:lvlText w:val="%7)"/>
      <w:lvlJc w:val="left"/>
      <w:pPr>
        <w:ind w:left="1020" w:hanging="360"/>
      </w:pPr>
    </w:lvl>
    <w:lvl w:ilvl="7" w:tplc="1D0E04EC">
      <w:start w:val="1"/>
      <w:numFmt w:val="decimal"/>
      <w:lvlText w:val="%8)"/>
      <w:lvlJc w:val="left"/>
      <w:pPr>
        <w:ind w:left="1020" w:hanging="360"/>
      </w:pPr>
    </w:lvl>
    <w:lvl w:ilvl="8" w:tplc="509837A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BD83D62"/>
    <w:multiLevelType w:val="hybridMultilevel"/>
    <w:tmpl w:val="D6FE6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B551C"/>
    <w:multiLevelType w:val="hybridMultilevel"/>
    <w:tmpl w:val="2EC0C7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817DB"/>
    <w:multiLevelType w:val="hybridMultilevel"/>
    <w:tmpl w:val="2A94BD3E"/>
    <w:lvl w:ilvl="0" w:tplc="FD1A8418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51295">
    <w:abstractNumId w:val="1"/>
  </w:num>
  <w:num w:numId="2" w16cid:durableId="339627360">
    <w:abstractNumId w:val="4"/>
  </w:num>
  <w:num w:numId="3" w16cid:durableId="102576397">
    <w:abstractNumId w:val="8"/>
  </w:num>
  <w:num w:numId="4" w16cid:durableId="1794057692">
    <w:abstractNumId w:val="2"/>
  </w:num>
  <w:num w:numId="5" w16cid:durableId="215703814">
    <w:abstractNumId w:val="3"/>
  </w:num>
  <w:num w:numId="6" w16cid:durableId="1119254581">
    <w:abstractNumId w:val="6"/>
  </w:num>
  <w:num w:numId="7" w16cid:durableId="1519083553">
    <w:abstractNumId w:val="7"/>
  </w:num>
  <w:num w:numId="8" w16cid:durableId="338316397">
    <w:abstractNumId w:val="0"/>
  </w:num>
  <w:num w:numId="9" w16cid:durableId="1572227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27"/>
    <w:rsid w:val="000004FF"/>
    <w:rsid w:val="00000F6D"/>
    <w:rsid w:val="000022DC"/>
    <w:rsid w:val="00005106"/>
    <w:rsid w:val="00005390"/>
    <w:rsid w:val="00005E29"/>
    <w:rsid w:val="00006A3E"/>
    <w:rsid w:val="00011A8B"/>
    <w:rsid w:val="00011D92"/>
    <w:rsid w:val="00012F82"/>
    <w:rsid w:val="00014C56"/>
    <w:rsid w:val="00014D61"/>
    <w:rsid w:val="0002052E"/>
    <w:rsid w:val="0002366B"/>
    <w:rsid w:val="000249C3"/>
    <w:rsid w:val="000269B1"/>
    <w:rsid w:val="000271C5"/>
    <w:rsid w:val="00034E82"/>
    <w:rsid w:val="000406C7"/>
    <w:rsid w:val="00043097"/>
    <w:rsid w:val="00043C4E"/>
    <w:rsid w:val="000443E3"/>
    <w:rsid w:val="000461B4"/>
    <w:rsid w:val="00047815"/>
    <w:rsid w:val="0004790F"/>
    <w:rsid w:val="00054D4D"/>
    <w:rsid w:val="00054F0F"/>
    <w:rsid w:val="00055C08"/>
    <w:rsid w:val="000612B8"/>
    <w:rsid w:val="00061A62"/>
    <w:rsid w:val="00065BD4"/>
    <w:rsid w:val="0007082E"/>
    <w:rsid w:val="00070F67"/>
    <w:rsid w:val="000713DE"/>
    <w:rsid w:val="000738AA"/>
    <w:rsid w:val="00074D37"/>
    <w:rsid w:val="00080B74"/>
    <w:rsid w:val="00083CF7"/>
    <w:rsid w:val="000865CA"/>
    <w:rsid w:val="00086BC5"/>
    <w:rsid w:val="00090962"/>
    <w:rsid w:val="0009316F"/>
    <w:rsid w:val="00093D6C"/>
    <w:rsid w:val="000A3E8F"/>
    <w:rsid w:val="000A6BAA"/>
    <w:rsid w:val="000B0FE3"/>
    <w:rsid w:val="000B43E4"/>
    <w:rsid w:val="000B5D5B"/>
    <w:rsid w:val="000C25F9"/>
    <w:rsid w:val="000D1A7C"/>
    <w:rsid w:val="000D524B"/>
    <w:rsid w:val="000E2801"/>
    <w:rsid w:val="000E2D10"/>
    <w:rsid w:val="000E43DC"/>
    <w:rsid w:val="000E4758"/>
    <w:rsid w:val="000E4D31"/>
    <w:rsid w:val="000E5656"/>
    <w:rsid w:val="000E62A5"/>
    <w:rsid w:val="000E68E6"/>
    <w:rsid w:val="000E7E2B"/>
    <w:rsid w:val="000F0EBF"/>
    <w:rsid w:val="000F15B5"/>
    <w:rsid w:val="000F267B"/>
    <w:rsid w:val="000F4767"/>
    <w:rsid w:val="000F4CE1"/>
    <w:rsid w:val="000F5922"/>
    <w:rsid w:val="000F731B"/>
    <w:rsid w:val="000F79F5"/>
    <w:rsid w:val="001054D1"/>
    <w:rsid w:val="00107912"/>
    <w:rsid w:val="00107A13"/>
    <w:rsid w:val="00111ABF"/>
    <w:rsid w:val="00112EA8"/>
    <w:rsid w:val="0011331B"/>
    <w:rsid w:val="00114178"/>
    <w:rsid w:val="00114A3A"/>
    <w:rsid w:val="0011737C"/>
    <w:rsid w:val="00121B4C"/>
    <w:rsid w:val="00122606"/>
    <w:rsid w:val="00122671"/>
    <w:rsid w:val="001231B8"/>
    <w:rsid w:val="001269D2"/>
    <w:rsid w:val="0013246B"/>
    <w:rsid w:val="001334A6"/>
    <w:rsid w:val="001342A5"/>
    <w:rsid w:val="001368B2"/>
    <w:rsid w:val="00137F03"/>
    <w:rsid w:val="00140DCC"/>
    <w:rsid w:val="0014202C"/>
    <w:rsid w:val="00144389"/>
    <w:rsid w:val="001459B9"/>
    <w:rsid w:val="001472C2"/>
    <w:rsid w:val="00151214"/>
    <w:rsid w:val="00155E9E"/>
    <w:rsid w:val="001564D1"/>
    <w:rsid w:val="001572C1"/>
    <w:rsid w:val="00157D95"/>
    <w:rsid w:val="00161A07"/>
    <w:rsid w:val="00164585"/>
    <w:rsid w:val="00172209"/>
    <w:rsid w:val="001736CC"/>
    <w:rsid w:val="0017429B"/>
    <w:rsid w:val="0017507B"/>
    <w:rsid w:val="00175F48"/>
    <w:rsid w:val="00182A78"/>
    <w:rsid w:val="00182CC8"/>
    <w:rsid w:val="001837D9"/>
    <w:rsid w:val="001925D8"/>
    <w:rsid w:val="001927A2"/>
    <w:rsid w:val="00193175"/>
    <w:rsid w:val="00193F94"/>
    <w:rsid w:val="00194E2B"/>
    <w:rsid w:val="001965BA"/>
    <w:rsid w:val="001A11AB"/>
    <w:rsid w:val="001A15DA"/>
    <w:rsid w:val="001A31EB"/>
    <w:rsid w:val="001A7212"/>
    <w:rsid w:val="001A7D2E"/>
    <w:rsid w:val="001B0079"/>
    <w:rsid w:val="001B4110"/>
    <w:rsid w:val="001C0033"/>
    <w:rsid w:val="001C157F"/>
    <w:rsid w:val="001C1FE3"/>
    <w:rsid w:val="001C3961"/>
    <w:rsid w:val="001C4874"/>
    <w:rsid w:val="001C4E8D"/>
    <w:rsid w:val="001C7A42"/>
    <w:rsid w:val="001D199B"/>
    <w:rsid w:val="001D5607"/>
    <w:rsid w:val="001E53A2"/>
    <w:rsid w:val="001E58A1"/>
    <w:rsid w:val="001E593B"/>
    <w:rsid w:val="001E5A50"/>
    <w:rsid w:val="001E6CEC"/>
    <w:rsid w:val="001F11D8"/>
    <w:rsid w:val="001F2CA1"/>
    <w:rsid w:val="001F2FAA"/>
    <w:rsid w:val="001F7A37"/>
    <w:rsid w:val="001F7EA4"/>
    <w:rsid w:val="00202706"/>
    <w:rsid w:val="00205751"/>
    <w:rsid w:val="00210C3F"/>
    <w:rsid w:val="002142DF"/>
    <w:rsid w:val="002176B3"/>
    <w:rsid w:val="002211B0"/>
    <w:rsid w:val="002226C5"/>
    <w:rsid w:val="00222754"/>
    <w:rsid w:val="00223489"/>
    <w:rsid w:val="0022430D"/>
    <w:rsid w:val="0022458D"/>
    <w:rsid w:val="00224679"/>
    <w:rsid w:val="00224BD9"/>
    <w:rsid w:val="002300AA"/>
    <w:rsid w:val="002514F9"/>
    <w:rsid w:val="00251774"/>
    <w:rsid w:val="00251A8F"/>
    <w:rsid w:val="00254357"/>
    <w:rsid w:val="002543BA"/>
    <w:rsid w:val="00265930"/>
    <w:rsid w:val="00266DBE"/>
    <w:rsid w:val="00267793"/>
    <w:rsid w:val="00276645"/>
    <w:rsid w:val="0027742C"/>
    <w:rsid w:val="00282F3F"/>
    <w:rsid w:val="00283246"/>
    <w:rsid w:val="002836F8"/>
    <w:rsid w:val="002841AA"/>
    <w:rsid w:val="0029130D"/>
    <w:rsid w:val="00292E49"/>
    <w:rsid w:val="00292E7F"/>
    <w:rsid w:val="00293E24"/>
    <w:rsid w:val="00294BD3"/>
    <w:rsid w:val="002A0DCD"/>
    <w:rsid w:val="002A3243"/>
    <w:rsid w:val="002A5706"/>
    <w:rsid w:val="002A73A4"/>
    <w:rsid w:val="002B2E9B"/>
    <w:rsid w:val="002B33BA"/>
    <w:rsid w:val="002B4D19"/>
    <w:rsid w:val="002B53EB"/>
    <w:rsid w:val="002B5B3F"/>
    <w:rsid w:val="002B663E"/>
    <w:rsid w:val="002B72E4"/>
    <w:rsid w:val="002C0F24"/>
    <w:rsid w:val="002C3358"/>
    <w:rsid w:val="002C58F8"/>
    <w:rsid w:val="002C6880"/>
    <w:rsid w:val="002C70C0"/>
    <w:rsid w:val="002D02A0"/>
    <w:rsid w:val="002D03D9"/>
    <w:rsid w:val="002D2FAC"/>
    <w:rsid w:val="002D68E1"/>
    <w:rsid w:val="002D7292"/>
    <w:rsid w:val="002E2E46"/>
    <w:rsid w:val="002E3AF5"/>
    <w:rsid w:val="002E4C47"/>
    <w:rsid w:val="002E4E67"/>
    <w:rsid w:val="002F051D"/>
    <w:rsid w:val="002F1E7B"/>
    <w:rsid w:val="002F356C"/>
    <w:rsid w:val="002F73B6"/>
    <w:rsid w:val="003011CB"/>
    <w:rsid w:val="00303A24"/>
    <w:rsid w:val="00307FFD"/>
    <w:rsid w:val="00312146"/>
    <w:rsid w:val="003144C1"/>
    <w:rsid w:val="00317191"/>
    <w:rsid w:val="00321C75"/>
    <w:rsid w:val="00326A16"/>
    <w:rsid w:val="00330418"/>
    <w:rsid w:val="003308D5"/>
    <w:rsid w:val="00332F0D"/>
    <w:rsid w:val="003338EF"/>
    <w:rsid w:val="00336214"/>
    <w:rsid w:val="00336553"/>
    <w:rsid w:val="003419A2"/>
    <w:rsid w:val="003433A9"/>
    <w:rsid w:val="003444DD"/>
    <w:rsid w:val="003453F2"/>
    <w:rsid w:val="003471A2"/>
    <w:rsid w:val="00350F46"/>
    <w:rsid w:val="0035164E"/>
    <w:rsid w:val="00352C0A"/>
    <w:rsid w:val="00353995"/>
    <w:rsid w:val="00354048"/>
    <w:rsid w:val="0035539C"/>
    <w:rsid w:val="00356543"/>
    <w:rsid w:val="00357884"/>
    <w:rsid w:val="0036055F"/>
    <w:rsid w:val="00360CB1"/>
    <w:rsid w:val="003630FF"/>
    <w:rsid w:val="0036336B"/>
    <w:rsid w:val="003649C7"/>
    <w:rsid w:val="00364B79"/>
    <w:rsid w:val="00365518"/>
    <w:rsid w:val="00365D4A"/>
    <w:rsid w:val="00365D8B"/>
    <w:rsid w:val="00366966"/>
    <w:rsid w:val="00380F71"/>
    <w:rsid w:val="00385A77"/>
    <w:rsid w:val="00386FED"/>
    <w:rsid w:val="00387153"/>
    <w:rsid w:val="00390547"/>
    <w:rsid w:val="003949D4"/>
    <w:rsid w:val="003A706E"/>
    <w:rsid w:val="003B148C"/>
    <w:rsid w:val="003B2DAE"/>
    <w:rsid w:val="003C3184"/>
    <w:rsid w:val="003D5992"/>
    <w:rsid w:val="003D5EED"/>
    <w:rsid w:val="003D75D9"/>
    <w:rsid w:val="003E04C2"/>
    <w:rsid w:val="003E098D"/>
    <w:rsid w:val="003E0C4D"/>
    <w:rsid w:val="003E0EB2"/>
    <w:rsid w:val="003E1280"/>
    <w:rsid w:val="003E1448"/>
    <w:rsid w:val="003E3298"/>
    <w:rsid w:val="003E3657"/>
    <w:rsid w:val="003E6A55"/>
    <w:rsid w:val="003F31F8"/>
    <w:rsid w:val="003F4ABB"/>
    <w:rsid w:val="003F799E"/>
    <w:rsid w:val="0040092E"/>
    <w:rsid w:val="00402FFB"/>
    <w:rsid w:val="00413D94"/>
    <w:rsid w:val="00414966"/>
    <w:rsid w:val="004205EF"/>
    <w:rsid w:val="004217B4"/>
    <w:rsid w:val="0042278A"/>
    <w:rsid w:val="00423842"/>
    <w:rsid w:val="00423EBE"/>
    <w:rsid w:val="00424569"/>
    <w:rsid w:val="00425357"/>
    <w:rsid w:val="00425757"/>
    <w:rsid w:val="00426C11"/>
    <w:rsid w:val="004366E1"/>
    <w:rsid w:val="0043707F"/>
    <w:rsid w:val="0044223B"/>
    <w:rsid w:val="0044455A"/>
    <w:rsid w:val="004459B3"/>
    <w:rsid w:val="00445C51"/>
    <w:rsid w:val="00446286"/>
    <w:rsid w:val="00447E6D"/>
    <w:rsid w:val="0045005B"/>
    <w:rsid w:val="004501E4"/>
    <w:rsid w:val="00451B03"/>
    <w:rsid w:val="00452C37"/>
    <w:rsid w:val="00457117"/>
    <w:rsid w:val="00457637"/>
    <w:rsid w:val="00460117"/>
    <w:rsid w:val="004630DA"/>
    <w:rsid w:val="0046359A"/>
    <w:rsid w:val="00463CCC"/>
    <w:rsid w:val="004656AB"/>
    <w:rsid w:val="00473FFC"/>
    <w:rsid w:val="00480451"/>
    <w:rsid w:val="004811D2"/>
    <w:rsid w:val="004872F8"/>
    <w:rsid w:val="00487710"/>
    <w:rsid w:val="004A0EA2"/>
    <w:rsid w:val="004A0EB3"/>
    <w:rsid w:val="004A2273"/>
    <w:rsid w:val="004A34A6"/>
    <w:rsid w:val="004B1231"/>
    <w:rsid w:val="004B2D6C"/>
    <w:rsid w:val="004C28A7"/>
    <w:rsid w:val="004C2C06"/>
    <w:rsid w:val="004C62A5"/>
    <w:rsid w:val="004C6DB3"/>
    <w:rsid w:val="004D1C1A"/>
    <w:rsid w:val="004D4982"/>
    <w:rsid w:val="004D4F95"/>
    <w:rsid w:val="004D5592"/>
    <w:rsid w:val="004E0AAE"/>
    <w:rsid w:val="004E70BF"/>
    <w:rsid w:val="004F2C77"/>
    <w:rsid w:val="00500371"/>
    <w:rsid w:val="005017C6"/>
    <w:rsid w:val="00503D6E"/>
    <w:rsid w:val="0050456F"/>
    <w:rsid w:val="00504C78"/>
    <w:rsid w:val="00507D65"/>
    <w:rsid w:val="00510BDF"/>
    <w:rsid w:val="00510F77"/>
    <w:rsid w:val="00510F90"/>
    <w:rsid w:val="00511A5E"/>
    <w:rsid w:val="0051469A"/>
    <w:rsid w:val="00525D66"/>
    <w:rsid w:val="00532EC3"/>
    <w:rsid w:val="0053310F"/>
    <w:rsid w:val="005337AD"/>
    <w:rsid w:val="00533BF9"/>
    <w:rsid w:val="00534387"/>
    <w:rsid w:val="00534B40"/>
    <w:rsid w:val="0053750D"/>
    <w:rsid w:val="005379B0"/>
    <w:rsid w:val="00540356"/>
    <w:rsid w:val="00541AA3"/>
    <w:rsid w:val="005462D6"/>
    <w:rsid w:val="0054642D"/>
    <w:rsid w:val="00546697"/>
    <w:rsid w:val="00552E73"/>
    <w:rsid w:val="00554BAA"/>
    <w:rsid w:val="00557EC3"/>
    <w:rsid w:val="00561669"/>
    <w:rsid w:val="00564C6E"/>
    <w:rsid w:val="005656C5"/>
    <w:rsid w:val="005663B6"/>
    <w:rsid w:val="0057135B"/>
    <w:rsid w:val="0057431F"/>
    <w:rsid w:val="00581B6B"/>
    <w:rsid w:val="005826C3"/>
    <w:rsid w:val="00582FCA"/>
    <w:rsid w:val="00584177"/>
    <w:rsid w:val="00590B2E"/>
    <w:rsid w:val="00592C5C"/>
    <w:rsid w:val="005943E5"/>
    <w:rsid w:val="00594689"/>
    <w:rsid w:val="005A0279"/>
    <w:rsid w:val="005A2685"/>
    <w:rsid w:val="005A4011"/>
    <w:rsid w:val="005A62BC"/>
    <w:rsid w:val="005B50B9"/>
    <w:rsid w:val="005B55F4"/>
    <w:rsid w:val="005C196F"/>
    <w:rsid w:val="005C2A60"/>
    <w:rsid w:val="005C583B"/>
    <w:rsid w:val="005C5E1D"/>
    <w:rsid w:val="005C65DC"/>
    <w:rsid w:val="005C7B5B"/>
    <w:rsid w:val="005D1B58"/>
    <w:rsid w:val="005D2031"/>
    <w:rsid w:val="005D7AFA"/>
    <w:rsid w:val="005E3007"/>
    <w:rsid w:val="005E3764"/>
    <w:rsid w:val="005E3F02"/>
    <w:rsid w:val="005E6025"/>
    <w:rsid w:val="006007FA"/>
    <w:rsid w:val="006075C7"/>
    <w:rsid w:val="00621ECC"/>
    <w:rsid w:val="00623485"/>
    <w:rsid w:val="00624F7C"/>
    <w:rsid w:val="00625501"/>
    <w:rsid w:val="00626F15"/>
    <w:rsid w:val="0063580B"/>
    <w:rsid w:val="0064358D"/>
    <w:rsid w:val="00645B41"/>
    <w:rsid w:val="0064653C"/>
    <w:rsid w:val="00646653"/>
    <w:rsid w:val="0064780D"/>
    <w:rsid w:val="006506D3"/>
    <w:rsid w:val="006518B8"/>
    <w:rsid w:val="006526EC"/>
    <w:rsid w:val="006533B2"/>
    <w:rsid w:val="006539C7"/>
    <w:rsid w:val="00655ED1"/>
    <w:rsid w:val="006570C3"/>
    <w:rsid w:val="0066204F"/>
    <w:rsid w:val="00663D10"/>
    <w:rsid w:val="0066526C"/>
    <w:rsid w:val="00671303"/>
    <w:rsid w:val="00671ED0"/>
    <w:rsid w:val="006721D5"/>
    <w:rsid w:val="006722E2"/>
    <w:rsid w:val="0067264E"/>
    <w:rsid w:val="00675392"/>
    <w:rsid w:val="00676C32"/>
    <w:rsid w:val="00684AA7"/>
    <w:rsid w:val="00686D56"/>
    <w:rsid w:val="00690339"/>
    <w:rsid w:val="00690657"/>
    <w:rsid w:val="006936C8"/>
    <w:rsid w:val="006A20A0"/>
    <w:rsid w:val="006A406D"/>
    <w:rsid w:val="006A6631"/>
    <w:rsid w:val="006B1B6D"/>
    <w:rsid w:val="006B1D2C"/>
    <w:rsid w:val="006C0091"/>
    <w:rsid w:val="006C175C"/>
    <w:rsid w:val="006C3A3B"/>
    <w:rsid w:val="006C6BA5"/>
    <w:rsid w:val="006C7239"/>
    <w:rsid w:val="006C7E4C"/>
    <w:rsid w:val="006D1172"/>
    <w:rsid w:val="006D3350"/>
    <w:rsid w:val="006D336D"/>
    <w:rsid w:val="006D49B0"/>
    <w:rsid w:val="006D5DCE"/>
    <w:rsid w:val="006E2A87"/>
    <w:rsid w:val="006E316C"/>
    <w:rsid w:val="006E3707"/>
    <w:rsid w:val="006E4E73"/>
    <w:rsid w:val="006E5FF3"/>
    <w:rsid w:val="006F1EC7"/>
    <w:rsid w:val="006F28ED"/>
    <w:rsid w:val="006F585D"/>
    <w:rsid w:val="007103B1"/>
    <w:rsid w:val="007125BA"/>
    <w:rsid w:val="0071634A"/>
    <w:rsid w:val="007163CD"/>
    <w:rsid w:val="00716C0D"/>
    <w:rsid w:val="00716C16"/>
    <w:rsid w:val="0072713E"/>
    <w:rsid w:val="00734D46"/>
    <w:rsid w:val="007378B8"/>
    <w:rsid w:val="0074132C"/>
    <w:rsid w:val="007423C5"/>
    <w:rsid w:val="00747F40"/>
    <w:rsid w:val="0075094B"/>
    <w:rsid w:val="00757347"/>
    <w:rsid w:val="0076034A"/>
    <w:rsid w:val="007615E2"/>
    <w:rsid w:val="00761935"/>
    <w:rsid w:val="007649F5"/>
    <w:rsid w:val="00767439"/>
    <w:rsid w:val="0077258A"/>
    <w:rsid w:val="00774AA6"/>
    <w:rsid w:val="007764F5"/>
    <w:rsid w:val="0077682F"/>
    <w:rsid w:val="00777BE0"/>
    <w:rsid w:val="00787053"/>
    <w:rsid w:val="0078705A"/>
    <w:rsid w:val="00792470"/>
    <w:rsid w:val="007931AE"/>
    <w:rsid w:val="00793AEC"/>
    <w:rsid w:val="00793BB5"/>
    <w:rsid w:val="007944AF"/>
    <w:rsid w:val="00794F58"/>
    <w:rsid w:val="00797DBE"/>
    <w:rsid w:val="007A05E8"/>
    <w:rsid w:val="007A131E"/>
    <w:rsid w:val="007A21A8"/>
    <w:rsid w:val="007A31DA"/>
    <w:rsid w:val="007A3A98"/>
    <w:rsid w:val="007A597E"/>
    <w:rsid w:val="007A5FF3"/>
    <w:rsid w:val="007A6867"/>
    <w:rsid w:val="007A75DD"/>
    <w:rsid w:val="007B0346"/>
    <w:rsid w:val="007B32A9"/>
    <w:rsid w:val="007B467A"/>
    <w:rsid w:val="007B4934"/>
    <w:rsid w:val="007B4FCC"/>
    <w:rsid w:val="007C19BD"/>
    <w:rsid w:val="007C2DD6"/>
    <w:rsid w:val="007C3A8F"/>
    <w:rsid w:val="007C4C6D"/>
    <w:rsid w:val="007C5A4C"/>
    <w:rsid w:val="007C6DFD"/>
    <w:rsid w:val="007E0E7A"/>
    <w:rsid w:val="007E17F1"/>
    <w:rsid w:val="007E1993"/>
    <w:rsid w:val="007E3436"/>
    <w:rsid w:val="007E4AAF"/>
    <w:rsid w:val="007E51BF"/>
    <w:rsid w:val="007E53B5"/>
    <w:rsid w:val="007F0A8F"/>
    <w:rsid w:val="007F1EBF"/>
    <w:rsid w:val="008049D0"/>
    <w:rsid w:val="00807D43"/>
    <w:rsid w:val="00814F3B"/>
    <w:rsid w:val="0081544B"/>
    <w:rsid w:val="00822CD6"/>
    <w:rsid w:val="00825CCA"/>
    <w:rsid w:val="00826C48"/>
    <w:rsid w:val="00826E87"/>
    <w:rsid w:val="008314E1"/>
    <w:rsid w:val="00833D8E"/>
    <w:rsid w:val="0083575B"/>
    <w:rsid w:val="0083594D"/>
    <w:rsid w:val="00835A3A"/>
    <w:rsid w:val="00837423"/>
    <w:rsid w:val="008374D9"/>
    <w:rsid w:val="008400EF"/>
    <w:rsid w:val="00842018"/>
    <w:rsid w:val="0084275E"/>
    <w:rsid w:val="00843401"/>
    <w:rsid w:val="008458E3"/>
    <w:rsid w:val="00845BB6"/>
    <w:rsid w:val="008467FE"/>
    <w:rsid w:val="00847372"/>
    <w:rsid w:val="00847ABF"/>
    <w:rsid w:val="00850C04"/>
    <w:rsid w:val="008510B5"/>
    <w:rsid w:val="00854C72"/>
    <w:rsid w:val="00854D77"/>
    <w:rsid w:val="008573F7"/>
    <w:rsid w:val="00861CAD"/>
    <w:rsid w:val="00866825"/>
    <w:rsid w:val="008703FB"/>
    <w:rsid w:val="00870FD7"/>
    <w:rsid w:val="00871441"/>
    <w:rsid w:val="0087280F"/>
    <w:rsid w:val="0087378B"/>
    <w:rsid w:val="0088081C"/>
    <w:rsid w:val="00881CB1"/>
    <w:rsid w:val="00883BD9"/>
    <w:rsid w:val="008911F3"/>
    <w:rsid w:val="008925B0"/>
    <w:rsid w:val="00895782"/>
    <w:rsid w:val="00895814"/>
    <w:rsid w:val="008A069F"/>
    <w:rsid w:val="008A335C"/>
    <w:rsid w:val="008A40D8"/>
    <w:rsid w:val="008A4541"/>
    <w:rsid w:val="008A4B13"/>
    <w:rsid w:val="008A50A3"/>
    <w:rsid w:val="008A5ABE"/>
    <w:rsid w:val="008A5C7D"/>
    <w:rsid w:val="008B02FF"/>
    <w:rsid w:val="008B321F"/>
    <w:rsid w:val="008B6410"/>
    <w:rsid w:val="008C24BF"/>
    <w:rsid w:val="008C2D2F"/>
    <w:rsid w:val="008C73F4"/>
    <w:rsid w:val="008D2793"/>
    <w:rsid w:val="008D4247"/>
    <w:rsid w:val="008D5AD4"/>
    <w:rsid w:val="008E2F25"/>
    <w:rsid w:val="008E34DB"/>
    <w:rsid w:val="008E4D5D"/>
    <w:rsid w:val="008E5EF0"/>
    <w:rsid w:val="008E6AB3"/>
    <w:rsid w:val="008F17BF"/>
    <w:rsid w:val="008F391B"/>
    <w:rsid w:val="008F5F99"/>
    <w:rsid w:val="008F778A"/>
    <w:rsid w:val="00900191"/>
    <w:rsid w:val="00901E96"/>
    <w:rsid w:val="00903325"/>
    <w:rsid w:val="0090356D"/>
    <w:rsid w:val="00903D7A"/>
    <w:rsid w:val="0090541E"/>
    <w:rsid w:val="00906467"/>
    <w:rsid w:val="009069D3"/>
    <w:rsid w:val="00906A08"/>
    <w:rsid w:val="00912332"/>
    <w:rsid w:val="00914047"/>
    <w:rsid w:val="00914339"/>
    <w:rsid w:val="00915F98"/>
    <w:rsid w:val="00923484"/>
    <w:rsid w:val="009307D1"/>
    <w:rsid w:val="00937233"/>
    <w:rsid w:val="009379F0"/>
    <w:rsid w:val="00937E27"/>
    <w:rsid w:val="009404C6"/>
    <w:rsid w:val="00954D58"/>
    <w:rsid w:val="009606A1"/>
    <w:rsid w:val="0096077D"/>
    <w:rsid w:val="00970CF9"/>
    <w:rsid w:val="0097303C"/>
    <w:rsid w:val="00973B20"/>
    <w:rsid w:val="0097655C"/>
    <w:rsid w:val="00980FEE"/>
    <w:rsid w:val="00987014"/>
    <w:rsid w:val="00990B52"/>
    <w:rsid w:val="00991164"/>
    <w:rsid w:val="0099428E"/>
    <w:rsid w:val="00997C39"/>
    <w:rsid w:val="009A0676"/>
    <w:rsid w:val="009A100E"/>
    <w:rsid w:val="009A310E"/>
    <w:rsid w:val="009A3730"/>
    <w:rsid w:val="009A5768"/>
    <w:rsid w:val="009A72C0"/>
    <w:rsid w:val="009B6DDA"/>
    <w:rsid w:val="009B6E6C"/>
    <w:rsid w:val="009C1E7D"/>
    <w:rsid w:val="009C2457"/>
    <w:rsid w:val="009D060D"/>
    <w:rsid w:val="009D35A4"/>
    <w:rsid w:val="009D5F90"/>
    <w:rsid w:val="009D7F79"/>
    <w:rsid w:val="009E08AF"/>
    <w:rsid w:val="009E0ACC"/>
    <w:rsid w:val="009E1674"/>
    <w:rsid w:val="009E3A5F"/>
    <w:rsid w:val="009E756F"/>
    <w:rsid w:val="009F285A"/>
    <w:rsid w:val="009F3111"/>
    <w:rsid w:val="009F33FF"/>
    <w:rsid w:val="009F4C24"/>
    <w:rsid w:val="009F6729"/>
    <w:rsid w:val="009F6A49"/>
    <w:rsid w:val="00A0018F"/>
    <w:rsid w:val="00A04413"/>
    <w:rsid w:val="00A06766"/>
    <w:rsid w:val="00A07D8B"/>
    <w:rsid w:val="00A07FC4"/>
    <w:rsid w:val="00A10E7C"/>
    <w:rsid w:val="00A10EB7"/>
    <w:rsid w:val="00A134A4"/>
    <w:rsid w:val="00A15F0B"/>
    <w:rsid w:val="00A1702E"/>
    <w:rsid w:val="00A17C49"/>
    <w:rsid w:val="00A22A08"/>
    <w:rsid w:val="00A24C73"/>
    <w:rsid w:val="00A312DD"/>
    <w:rsid w:val="00A37B95"/>
    <w:rsid w:val="00A41BB1"/>
    <w:rsid w:val="00A42C70"/>
    <w:rsid w:val="00A474B4"/>
    <w:rsid w:val="00A50239"/>
    <w:rsid w:val="00A509AE"/>
    <w:rsid w:val="00A52082"/>
    <w:rsid w:val="00A538D1"/>
    <w:rsid w:val="00A53E63"/>
    <w:rsid w:val="00A553EC"/>
    <w:rsid w:val="00A62B56"/>
    <w:rsid w:val="00A64C85"/>
    <w:rsid w:val="00A65D9B"/>
    <w:rsid w:val="00A66E86"/>
    <w:rsid w:val="00A7340A"/>
    <w:rsid w:val="00A756F0"/>
    <w:rsid w:val="00A7589A"/>
    <w:rsid w:val="00A801C9"/>
    <w:rsid w:val="00A81EF1"/>
    <w:rsid w:val="00A830D7"/>
    <w:rsid w:val="00A843BF"/>
    <w:rsid w:val="00A8519A"/>
    <w:rsid w:val="00A86E7C"/>
    <w:rsid w:val="00A87401"/>
    <w:rsid w:val="00A8796D"/>
    <w:rsid w:val="00A90EC8"/>
    <w:rsid w:val="00A96B4B"/>
    <w:rsid w:val="00A96E63"/>
    <w:rsid w:val="00AA1A72"/>
    <w:rsid w:val="00AA3206"/>
    <w:rsid w:val="00AA3D57"/>
    <w:rsid w:val="00AA444F"/>
    <w:rsid w:val="00AB579D"/>
    <w:rsid w:val="00AB66C9"/>
    <w:rsid w:val="00AC15C2"/>
    <w:rsid w:val="00AC17E6"/>
    <w:rsid w:val="00AC2E0E"/>
    <w:rsid w:val="00AC3844"/>
    <w:rsid w:val="00AC3A92"/>
    <w:rsid w:val="00AC51EA"/>
    <w:rsid w:val="00AD0A2E"/>
    <w:rsid w:val="00AD41E4"/>
    <w:rsid w:val="00AD762C"/>
    <w:rsid w:val="00AE26F4"/>
    <w:rsid w:val="00AF1117"/>
    <w:rsid w:val="00AF2AE0"/>
    <w:rsid w:val="00AF5F1D"/>
    <w:rsid w:val="00B00324"/>
    <w:rsid w:val="00B00DFC"/>
    <w:rsid w:val="00B01A53"/>
    <w:rsid w:val="00B03524"/>
    <w:rsid w:val="00B06919"/>
    <w:rsid w:val="00B06E9C"/>
    <w:rsid w:val="00B07D6A"/>
    <w:rsid w:val="00B1171C"/>
    <w:rsid w:val="00B11D57"/>
    <w:rsid w:val="00B11EC4"/>
    <w:rsid w:val="00B12031"/>
    <w:rsid w:val="00B150F4"/>
    <w:rsid w:val="00B160B6"/>
    <w:rsid w:val="00B2513D"/>
    <w:rsid w:val="00B27A37"/>
    <w:rsid w:val="00B27EBD"/>
    <w:rsid w:val="00B320BA"/>
    <w:rsid w:val="00B335FC"/>
    <w:rsid w:val="00B341F3"/>
    <w:rsid w:val="00B3473D"/>
    <w:rsid w:val="00B34F63"/>
    <w:rsid w:val="00B34FA4"/>
    <w:rsid w:val="00B411C9"/>
    <w:rsid w:val="00B44A6A"/>
    <w:rsid w:val="00B45922"/>
    <w:rsid w:val="00B467BA"/>
    <w:rsid w:val="00B4702D"/>
    <w:rsid w:val="00B507B4"/>
    <w:rsid w:val="00B5102C"/>
    <w:rsid w:val="00B51F7C"/>
    <w:rsid w:val="00B5496B"/>
    <w:rsid w:val="00B5595B"/>
    <w:rsid w:val="00B61FEB"/>
    <w:rsid w:val="00B62667"/>
    <w:rsid w:val="00B6290B"/>
    <w:rsid w:val="00B62D0F"/>
    <w:rsid w:val="00B6584C"/>
    <w:rsid w:val="00B67977"/>
    <w:rsid w:val="00B70D57"/>
    <w:rsid w:val="00B72359"/>
    <w:rsid w:val="00B7292B"/>
    <w:rsid w:val="00B72FC7"/>
    <w:rsid w:val="00B7466C"/>
    <w:rsid w:val="00B75251"/>
    <w:rsid w:val="00B86155"/>
    <w:rsid w:val="00B90306"/>
    <w:rsid w:val="00B90BE1"/>
    <w:rsid w:val="00B922D9"/>
    <w:rsid w:val="00B94D6D"/>
    <w:rsid w:val="00B96351"/>
    <w:rsid w:val="00BA2793"/>
    <w:rsid w:val="00BA4AE0"/>
    <w:rsid w:val="00BA4B3E"/>
    <w:rsid w:val="00BA5A89"/>
    <w:rsid w:val="00BB1DC0"/>
    <w:rsid w:val="00BB6712"/>
    <w:rsid w:val="00BC0FF6"/>
    <w:rsid w:val="00BC17D4"/>
    <w:rsid w:val="00BC5BA7"/>
    <w:rsid w:val="00BC634D"/>
    <w:rsid w:val="00BD3144"/>
    <w:rsid w:val="00BD3389"/>
    <w:rsid w:val="00BD5798"/>
    <w:rsid w:val="00BE2D2E"/>
    <w:rsid w:val="00BE33DD"/>
    <w:rsid w:val="00BE3ADF"/>
    <w:rsid w:val="00BE6D33"/>
    <w:rsid w:val="00BF1544"/>
    <w:rsid w:val="00BF3931"/>
    <w:rsid w:val="00BF3B87"/>
    <w:rsid w:val="00BF7218"/>
    <w:rsid w:val="00C005FD"/>
    <w:rsid w:val="00C00F22"/>
    <w:rsid w:val="00C02E86"/>
    <w:rsid w:val="00C04942"/>
    <w:rsid w:val="00C158D3"/>
    <w:rsid w:val="00C16625"/>
    <w:rsid w:val="00C167B0"/>
    <w:rsid w:val="00C264BF"/>
    <w:rsid w:val="00C32851"/>
    <w:rsid w:val="00C34B24"/>
    <w:rsid w:val="00C35999"/>
    <w:rsid w:val="00C35DBA"/>
    <w:rsid w:val="00C364B9"/>
    <w:rsid w:val="00C37CD0"/>
    <w:rsid w:val="00C40E0C"/>
    <w:rsid w:val="00C42F23"/>
    <w:rsid w:val="00C519A5"/>
    <w:rsid w:val="00C55735"/>
    <w:rsid w:val="00C55892"/>
    <w:rsid w:val="00C60C00"/>
    <w:rsid w:val="00C613ED"/>
    <w:rsid w:val="00C6159C"/>
    <w:rsid w:val="00C622AD"/>
    <w:rsid w:val="00C62983"/>
    <w:rsid w:val="00C629FD"/>
    <w:rsid w:val="00C62FF6"/>
    <w:rsid w:val="00C6578B"/>
    <w:rsid w:val="00C65965"/>
    <w:rsid w:val="00C65AC7"/>
    <w:rsid w:val="00C65C6E"/>
    <w:rsid w:val="00C67669"/>
    <w:rsid w:val="00C742C9"/>
    <w:rsid w:val="00C753F3"/>
    <w:rsid w:val="00C81667"/>
    <w:rsid w:val="00C871A6"/>
    <w:rsid w:val="00C92009"/>
    <w:rsid w:val="00C938EA"/>
    <w:rsid w:val="00C94F19"/>
    <w:rsid w:val="00CA4486"/>
    <w:rsid w:val="00CA4FC0"/>
    <w:rsid w:val="00CA7346"/>
    <w:rsid w:val="00CB367D"/>
    <w:rsid w:val="00CB3C31"/>
    <w:rsid w:val="00CB5EBD"/>
    <w:rsid w:val="00CC18B6"/>
    <w:rsid w:val="00CC5090"/>
    <w:rsid w:val="00CD68E7"/>
    <w:rsid w:val="00CD6C08"/>
    <w:rsid w:val="00CE27D8"/>
    <w:rsid w:val="00CE4960"/>
    <w:rsid w:val="00CE4FB0"/>
    <w:rsid w:val="00CF17BD"/>
    <w:rsid w:val="00CF1B26"/>
    <w:rsid w:val="00CF5E2F"/>
    <w:rsid w:val="00CF66EA"/>
    <w:rsid w:val="00D0344C"/>
    <w:rsid w:val="00D03CC3"/>
    <w:rsid w:val="00D04C34"/>
    <w:rsid w:val="00D053BB"/>
    <w:rsid w:val="00D061EB"/>
    <w:rsid w:val="00D10F2D"/>
    <w:rsid w:val="00D1169D"/>
    <w:rsid w:val="00D1436A"/>
    <w:rsid w:val="00D158F1"/>
    <w:rsid w:val="00D1738B"/>
    <w:rsid w:val="00D179E2"/>
    <w:rsid w:val="00D20520"/>
    <w:rsid w:val="00D20608"/>
    <w:rsid w:val="00D231A6"/>
    <w:rsid w:val="00D255F0"/>
    <w:rsid w:val="00D25B5A"/>
    <w:rsid w:val="00D271D7"/>
    <w:rsid w:val="00D32360"/>
    <w:rsid w:val="00D35AF2"/>
    <w:rsid w:val="00D4087B"/>
    <w:rsid w:val="00D41880"/>
    <w:rsid w:val="00D46BB4"/>
    <w:rsid w:val="00D543E6"/>
    <w:rsid w:val="00D54C1A"/>
    <w:rsid w:val="00D55417"/>
    <w:rsid w:val="00D56E2F"/>
    <w:rsid w:val="00D625F2"/>
    <w:rsid w:val="00D662CC"/>
    <w:rsid w:val="00D67C50"/>
    <w:rsid w:val="00D8262E"/>
    <w:rsid w:val="00D84A0A"/>
    <w:rsid w:val="00D86F23"/>
    <w:rsid w:val="00D94610"/>
    <w:rsid w:val="00D960BA"/>
    <w:rsid w:val="00DA018A"/>
    <w:rsid w:val="00DA0D85"/>
    <w:rsid w:val="00DA27ED"/>
    <w:rsid w:val="00DB4E0F"/>
    <w:rsid w:val="00DB5290"/>
    <w:rsid w:val="00DB583F"/>
    <w:rsid w:val="00DB5DFA"/>
    <w:rsid w:val="00DB6335"/>
    <w:rsid w:val="00DC09F8"/>
    <w:rsid w:val="00DD1F0B"/>
    <w:rsid w:val="00DD216E"/>
    <w:rsid w:val="00DD4DE5"/>
    <w:rsid w:val="00DE7AA3"/>
    <w:rsid w:val="00DF2980"/>
    <w:rsid w:val="00DF3295"/>
    <w:rsid w:val="00DF588C"/>
    <w:rsid w:val="00DF65FB"/>
    <w:rsid w:val="00E0275B"/>
    <w:rsid w:val="00E0607D"/>
    <w:rsid w:val="00E114EB"/>
    <w:rsid w:val="00E11D75"/>
    <w:rsid w:val="00E12829"/>
    <w:rsid w:val="00E12F8F"/>
    <w:rsid w:val="00E14200"/>
    <w:rsid w:val="00E14F8E"/>
    <w:rsid w:val="00E215C0"/>
    <w:rsid w:val="00E23225"/>
    <w:rsid w:val="00E244B6"/>
    <w:rsid w:val="00E276A5"/>
    <w:rsid w:val="00E31D4C"/>
    <w:rsid w:val="00E3248A"/>
    <w:rsid w:val="00E349DD"/>
    <w:rsid w:val="00E35803"/>
    <w:rsid w:val="00E35E2E"/>
    <w:rsid w:val="00E35F03"/>
    <w:rsid w:val="00E3704A"/>
    <w:rsid w:val="00E46AE7"/>
    <w:rsid w:val="00E46E24"/>
    <w:rsid w:val="00E5213D"/>
    <w:rsid w:val="00E52897"/>
    <w:rsid w:val="00E532E9"/>
    <w:rsid w:val="00E5385A"/>
    <w:rsid w:val="00E54548"/>
    <w:rsid w:val="00E558D6"/>
    <w:rsid w:val="00E55904"/>
    <w:rsid w:val="00E55945"/>
    <w:rsid w:val="00E56C12"/>
    <w:rsid w:val="00E57BA8"/>
    <w:rsid w:val="00E57C6B"/>
    <w:rsid w:val="00E60664"/>
    <w:rsid w:val="00E61FDE"/>
    <w:rsid w:val="00E62C7B"/>
    <w:rsid w:val="00E660B4"/>
    <w:rsid w:val="00E71902"/>
    <w:rsid w:val="00E72C39"/>
    <w:rsid w:val="00E73A14"/>
    <w:rsid w:val="00E73D87"/>
    <w:rsid w:val="00E759B5"/>
    <w:rsid w:val="00E75DAE"/>
    <w:rsid w:val="00E77B78"/>
    <w:rsid w:val="00E80F3A"/>
    <w:rsid w:val="00E82A72"/>
    <w:rsid w:val="00E83364"/>
    <w:rsid w:val="00E850F9"/>
    <w:rsid w:val="00E92620"/>
    <w:rsid w:val="00E95B5C"/>
    <w:rsid w:val="00EA01D8"/>
    <w:rsid w:val="00EB0972"/>
    <w:rsid w:val="00EB1829"/>
    <w:rsid w:val="00EB24DA"/>
    <w:rsid w:val="00EB4719"/>
    <w:rsid w:val="00EB5205"/>
    <w:rsid w:val="00EB54D3"/>
    <w:rsid w:val="00EB5EF7"/>
    <w:rsid w:val="00EB7230"/>
    <w:rsid w:val="00EC13CF"/>
    <w:rsid w:val="00EC17CF"/>
    <w:rsid w:val="00EC4D9F"/>
    <w:rsid w:val="00EC5A62"/>
    <w:rsid w:val="00ED01BF"/>
    <w:rsid w:val="00ED0F8C"/>
    <w:rsid w:val="00ED4C69"/>
    <w:rsid w:val="00ED5632"/>
    <w:rsid w:val="00ED58D2"/>
    <w:rsid w:val="00ED6418"/>
    <w:rsid w:val="00ED6A70"/>
    <w:rsid w:val="00ED6EB9"/>
    <w:rsid w:val="00EE2E73"/>
    <w:rsid w:val="00EE4432"/>
    <w:rsid w:val="00EE5403"/>
    <w:rsid w:val="00EE6B88"/>
    <w:rsid w:val="00EF24CE"/>
    <w:rsid w:val="00EF7DCA"/>
    <w:rsid w:val="00EF7DE0"/>
    <w:rsid w:val="00F03106"/>
    <w:rsid w:val="00F03F11"/>
    <w:rsid w:val="00F04F27"/>
    <w:rsid w:val="00F050A4"/>
    <w:rsid w:val="00F05B0D"/>
    <w:rsid w:val="00F0738F"/>
    <w:rsid w:val="00F1078E"/>
    <w:rsid w:val="00F10DC7"/>
    <w:rsid w:val="00F10F31"/>
    <w:rsid w:val="00F11D98"/>
    <w:rsid w:val="00F1419C"/>
    <w:rsid w:val="00F146C6"/>
    <w:rsid w:val="00F2371C"/>
    <w:rsid w:val="00F24452"/>
    <w:rsid w:val="00F245EF"/>
    <w:rsid w:val="00F2475E"/>
    <w:rsid w:val="00F24A01"/>
    <w:rsid w:val="00F254E6"/>
    <w:rsid w:val="00F27ADB"/>
    <w:rsid w:val="00F3094D"/>
    <w:rsid w:val="00F353E0"/>
    <w:rsid w:val="00F36877"/>
    <w:rsid w:val="00F455A3"/>
    <w:rsid w:val="00F45D81"/>
    <w:rsid w:val="00F46246"/>
    <w:rsid w:val="00F52477"/>
    <w:rsid w:val="00F528D3"/>
    <w:rsid w:val="00F5493A"/>
    <w:rsid w:val="00F5528F"/>
    <w:rsid w:val="00F55410"/>
    <w:rsid w:val="00F6133A"/>
    <w:rsid w:val="00F64436"/>
    <w:rsid w:val="00F65835"/>
    <w:rsid w:val="00F67CF0"/>
    <w:rsid w:val="00F73B2C"/>
    <w:rsid w:val="00F74AFC"/>
    <w:rsid w:val="00F76B1F"/>
    <w:rsid w:val="00F7743F"/>
    <w:rsid w:val="00F80CB1"/>
    <w:rsid w:val="00F8121B"/>
    <w:rsid w:val="00F819DF"/>
    <w:rsid w:val="00F81DDF"/>
    <w:rsid w:val="00F8426D"/>
    <w:rsid w:val="00F84C14"/>
    <w:rsid w:val="00F87FD7"/>
    <w:rsid w:val="00F90535"/>
    <w:rsid w:val="00F92470"/>
    <w:rsid w:val="00F944EC"/>
    <w:rsid w:val="00F97286"/>
    <w:rsid w:val="00FA00B8"/>
    <w:rsid w:val="00FA0405"/>
    <w:rsid w:val="00FA0434"/>
    <w:rsid w:val="00FA0EF8"/>
    <w:rsid w:val="00FA1F13"/>
    <w:rsid w:val="00FA3B54"/>
    <w:rsid w:val="00FB1042"/>
    <w:rsid w:val="00FB11FA"/>
    <w:rsid w:val="00FB1555"/>
    <w:rsid w:val="00FB15E9"/>
    <w:rsid w:val="00FB3A10"/>
    <w:rsid w:val="00FB44B9"/>
    <w:rsid w:val="00FB623A"/>
    <w:rsid w:val="00FB6A34"/>
    <w:rsid w:val="00FB78D8"/>
    <w:rsid w:val="00FB7D81"/>
    <w:rsid w:val="00FC0504"/>
    <w:rsid w:val="00FC3E90"/>
    <w:rsid w:val="00FC71F1"/>
    <w:rsid w:val="00FC7931"/>
    <w:rsid w:val="00FD1682"/>
    <w:rsid w:val="00FD2CF7"/>
    <w:rsid w:val="00FD5C26"/>
    <w:rsid w:val="00FE1EB3"/>
    <w:rsid w:val="00FE3BE6"/>
    <w:rsid w:val="00FE4823"/>
    <w:rsid w:val="00FE5A29"/>
    <w:rsid w:val="00FE5D82"/>
    <w:rsid w:val="00FE6227"/>
    <w:rsid w:val="00FE6F44"/>
    <w:rsid w:val="00FF05C6"/>
    <w:rsid w:val="00FF29AB"/>
    <w:rsid w:val="00FF2BBB"/>
    <w:rsid w:val="00FF48E6"/>
    <w:rsid w:val="00FF490D"/>
    <w:rsid w:val="00FF4986"/>
    <w:rsid w:val="00FF4C3C"/>
    <w:rsid w:val="0E28AE7E"/>
    <w:rsid w:val="1C4DFEA3"/>
    <w:rsid w:val="25475092"/>
    <w:rsid w:val="32E4929B"/>
    <w:rsid w:val="34476A1B"/>
    <w:rsid w:val="3C86A0C6"/>
    <w:rsid w:val="4F600783"/>
    <w:rsid w:val="58DB073B"/>
    <w:rsid w:val="63185058"/>
    <w:rsid w:val="638E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82B7"/>
  <w15:chartTrackingRefBased/>
  <w15:docId w15:val="{01643A42-AFF8-47CD-B93B-1607101D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F8"/>
    <w:pPr>
      <w:spacing w:before="120" w:after="120" w:line="360" w:lineRule="auto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573F7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73F7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i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6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6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6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6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73F7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573F7"/>
    <w:rPr>
      <w:rFonts w:asciiTheme="majorHAnsi" w:eastAsiaTheme="majorEastAsia" w:hAnsiTheme="majorHAnsi" w:cstheme="majorBidi"/>
      <w:i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62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62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62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62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62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62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73F7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73F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62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62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62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62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62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62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622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163CD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163CD"/>
  </w:style>
  <w:style w:type="paragraph" w:styleId="Bunntekst">
    <w:name w:val="footer"/>
    <w:basedOn w:val="Normal"/>
    <w:link w:val="BunntekstTegn"/>
    <w:uiPriority w:val="99"/>
    <w:unhideWhenUsed/>
    <w:rsid w:val="007163CD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163CD"/>
  </w:style>
  <w:style w:type="character" w:styleId="Merknadsreferanse">
    <w:name w:val="annotation reference"/>
    <w:basedOn w:val="Standardskriftforavsnitt"/>
    <w:uiPriority w:val="99"/>
    <w:semiHidden/>
    <w:unhideWhenUsed/>
    <w:rsid w:val="003338E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338E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338E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38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338E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D58D2"/>
  </w:style>
  <w:style w:type="paragraph" w:customStyle="1" w:styleId="Default">
    <w:name w:val="Default"/>
    <w:rsid w:val="00C613ED"/>
    <w:pPr>
      <w:autoSpaceDE w:val="0"/>
      <w:autoSpaceDN w:val="0"/>
      <w:adjustRightInd w:val="0"/>
    </w:pPr>
    <w:rPr>
      <w:rFonts w:ascii="Aptos" w:hAnsi="Aptos" w:cs="Aptos"/>
      <w:color w:val="000000"/>
      <w:kern w:val="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835A3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35A3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C583B"/>
    <w:rPr>
      <w:color w:val="96607D" w:themeColor="followedHyperlink"/>
      <w:u w:val="single"/>
    </w:rPr>
  </w:style>
  <w:style w:type="paragraph" w:styleId="Ingenmellomrom">
    <w:name w:val="No Spacing"/>
    <w:uiPriority w:val="1"/>
    <w:qFormat/>
    <w:rsid w:val="00914047"/>
  </w:style>
  <w:style w:type="character" w:styleId="Omtale">
    <w:name w:val="Mention"/>
    <w:basedOn w:val="Standardskriftforavsnitt"/>
    <w:uiPriority w:val="99"/>
    <w:unhideWhenUsed/>
    <w:rsid w:val="00E73A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ljodirektoratet.maps.arcgis.com/apps/mapviewer/index.html?webmap=3ade7c582c3a4a3fae88d86b913c502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artsdatabanken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e6af6-7b27-4e23-a172-a9b4424afa10" xsi:nil="true"/>
    <lcf76f155ced4ddcb4097134ff3c332f xmlns="e67c3bbf-c47f-40ac-9166-c1036c028d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F22A223CED84DA27E6EFFFAFAAC4A" ma:contentTypeVersion="12" ma:contentTypeDescription="Opprett et nytt dokument." ma:contentTypeScope="" ma:versionID="6d78f96f6173e07e0112afad472a0894">
  <xsd:schema xmlns:xsd="http://www.w3.org/2001/XMLSchema" xmlns:xs="http://www.w3.org/2001/XMLSchema" xmlns:p="http://schemas.microsoft.com/office/2006/metadata/properties" xmlns:ns2="e67c3bbf-c47f-40ac-9166-c1036c028d11" xmlns:ns3="aa6e6af6-7b27-4e23-a172-a9b4424afa10" targetNamespace="http://schemas.microsoft.com/office/2006/metadata/properties" ma:root="true" ma:fieldsID="7600767b59633270c213146cad30f130" ns2:_="" ns3:_="">
    <xsd:import namespace="e67c3bbf-c47f-40ac-9166-c1036c028d11"/>
    <xsd:import namespace="aa6e6af6-7b27-4e23-a172-a9b4424af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3bbf-c47f-40ac-9166-c1036c02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6af6-7b27-4e23-a172-a9b4424afa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4fd739-eebb-4c60-8d04-d4753e8c7200}" ma:internalName="TaxCatchAll" ma:showField="CatchAllData" ma:web="aa6e6af6-7b27-4e23-a172-a9b4424af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4F15-EA1D-4C2A-811A-C870279F3A31}">
  <ds:schemaRefs>
    <ds:schemaRef ds:uri="http://purl.org/dc/terms/"/>
    <ds:schemaRef ds:uri="http://purl.org/dc/dcmitype/"/>
    <ds:schemaRef ds:uri="e67c3bbf-c47f-40ac-9166-c1036c028d1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aa6e6af6-7b27-4e23-a172-a9b4424afa1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1FCD2D-525A-4C41-99D5-169ADD012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c3bbf-c47f-40ac-9166-c1036c028d11"/>
    <ds:schemaRef ds:uri="aa6e6af6-7b27-4e23-a172-a9b4424af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41441-2F03-4661-9B3A-FFB21A25E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4209F-C87B-4751-8A6A-0D98BE86D2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  <clbl:label id="{6cef3730-2131-4901-8310-55b3abf02c73}" enabled="0" method="" siteId="{6cef3730-2131-4901-8310-55b3abf02c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4841</Characters>
  <Application>Microsoft Office Word</Application>
  <DocSecurity>0</DocSecurity>
  <Lines>86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Halvorsen</dc:creator>
  <cp:keywords/>
  <dc:description/>
  <cp:lastModifiedBy>Endre Grüner Ofstad</cp:lastModifiedBy>
  <cp:revision>2</cp:revision>
  <dcterms:created xsi:type="dcterms:W3CDTF">2026-05-21T08:41:00Z</dcterms:created>
  <dcterms:modified xsi:type="dcterms:W3CDTF">2026-05-21T08:41:00Z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0x010100B71F22A223CED84DA27E6EFFFAFAAC4A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